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16" w:rsidRDefault="00771516">
      <w:pPr>
        <w:rPr>
          <w:b/>
          <w:sz w:val="24"/>
          <w:szCs w:val="24"/>
        </w:rPr>
      </w:pPr>
      <w:bookmarkStart w:id="0" w:name="_GoBack"/>
      <w:bookmarkEnd w:id="0"/>
      <w:r w:rsidRPr="00045592">
        <w:rPr>
          <w:b/>
          <w:sz w:val="24"/>
          <w:szCs w:val="24"/>
        </w:rPr>
        <w:t>Η ΣΧΟΛΙΚΗ ΗΛΙΚΙΑ ΚΑΙ Ο ΡΟΛΟΣ ΤΟΥ ΣΧΟΛΕΙΟΥ ΚΑΙ ΤΗΣ ΟΙΚΟΓΕΝΕΙΑΣ .</w:t>
      </w:r>
    </w:p>
    <w:p w:rsidR="00771516" w:rsidRDefault="00771516">
      <w:pPr>
        <w:rPr>
          <w:b/>
          <w:sz w:val="24"/>
          <w:szCs w:val="24"/>
        </w:rPr>
      </w:pPr>
      <w:r>
        <w:rPr>
          <w:b/>
          <w:sz w:val="24"/>
          <w:szCs w:val="24"/>
        </w:rPr>
        <w:t xml:space="preserve"> ΣΧΟΛΙΑ ΑΠΟ ΤΟΥΣ ΟΜΙΛΗΤΕΣ ΚΑΙ ΤΟ ΚΟΙΝΟ.</w:t>
      </w:r>
    </w:p>
    <w:p w:rsidR="00771516" w:rsidRDefault="00771516">
      <w:pPr>
        <w:rPr>
          <w:b/>
          <w:sz w:val="24"/>
          <w:szCs w:val="24"/>
        </w:rPr>
      </w:pPr>
      <w:r>
        <w:rPr>
          <w:b/>
          <w:sz w:val="24"/>
          <w:szCs w:val="24"/>
        </w:rPr>
        <w:t xml:space="preserve">ΣΥΝΤΟΝΙΣΤΡΙΑ : ΑΘΗΝΑ ΦΡΑΓΚΟΥΛΗ, </w:t>
      </w:r>
      <w:proofErr w:type="spellStart"/>
      <w:r>
        <w:rPr>
          <w:b/>
          <w:sz w:val="24"/>
          <w:szCs w:val="24"/>
        </w:rPr>
        <w:t>Λογοπεδικός</w:t>
      </w:r>
      <w:proofErr w:type="spellEnd"/>
    </w:p>
    <w:p w:rsidR="00771516" w:rsidRDefault="00771516" w:rsidP="00395C18">
      <w:pPr>
        <w:jc w:val="both"/>
        <w:rPr>
          <w:sz w:val="24"/>
          <w:szCs w:val="24"/>
        </w:rPr>
      </w:pPr>
      <w:r>
        <w:rPr>
          <w:sz w:val="24"/>
          <w:szCs w:val="24"/>
        </w:rPr>
        <w:t>-Η εφηβεία είναι μια περίοδος για ‘’δυνατά νεύρα’’ , που ακούγεται πολύ η φράση ‘’αϊ, παράτα με’’ !! Όμως όταν ο γονιός μπορεί να το αντέξει, τα πράγματα μπορεί να εξελιχθούν ομαλά. Η εφηβεία δεν είναι μια περίοδος που έχει προκύψει από παρθενογένεση. Υπάρχει ένα παρελθόν και σχέσεις που έχουν προϋπάρξει. Γονείς και παιδιά με καλές σχέσεις και ανοιχτά κανάλια επικοινωνίας , είναι σίγουρο ότι θα βρουν μαζί τις απαντήσεις και τους τρόπους συμπεριφοράς, τις λεπτές γραμμές των ορίων και των υποχωρήσεων αλλά και τις επουλώσεις των συγκρούσεων . Εφηβεία και ένταση είναι συνώνυμα με διαφορετικές ποιότητες και ποσότητες .</w:t>
      </w:r>
    </w:p>
    <w:p w:rsidR="00771516" w:rsidRDefault="00771516" w:rsidP="00395C18">
      <w:pPr>
        <w:jc w:val="both"/>
        <w:rPr>
          <w:sz w:val="24"/>
          <w:szCs w:val="24"/>
        </w:rPr>
      </w:pPr>
      <w:r>
        <w:rPr>
          <w:sz w:val="24"/>
          <w:szCs w:val="24"/>
        </w:rPr>
        <w:t>-Γονείς και έφηβοι συμφωνούν ότι η περίοδος του καλοκαιριού και των διακοπών είναι η περίοδος που περνούν καλύτερα και χαίρονται ο ένας τη συντροφιά του άλλου. Αυτό γίνεται γιατί υπάρχει ο χώρος και ο χρόνος, ελεύθερος και ‘’αδόμητος’’ χωρίς υποχρεώσεις και αναγκαστικές δραστηριότητες .</w:t>
      </w:r>
    </w:p>
    <w:p w:rsidR="00771516" w:rsidRDefault="00771516" w:rsidP="00395C18">
      <w:pPr>
        <w:jc w:val="both"/>
        <w:rPr>
          <w:sz w:val="24"/>
          <w:szCs w:val="24"/>
        </w:rPr>
      </w:pPr>
      <w:r>
        <w:rPr>
          <w:sz w:val="24"/>
          <w:szCs w:val="24"/>
        </w:rPr>
        <w:t>-Ωστόσο η καθημερινότητα της σύγχρονης εποχής με τις οικονομικές απαιτήσεις και τους ξέφρενους ρυθμούς εξουθενώνουν εκπαιδευτικούς και γονείς με τελικούς αποδέκτες τα παιδιά και τους εφήβους, οι οποίοι βρίσκονται τελικά παγιδευμένοι σε ένα παιχνίδι ‘’αχαριστίας’’ των μεν προς τους δε καθώς και προσδοκιών που πολλές φορές υπερφορτίζουν τα παιδιά και τους εφήβους .</w:t>
      </w:r>
    </w:p>
    <w:p w:rsidR="00771516" w:rsidRDefault="00771516" w:rsidP="00395C18">
      <w:pPr>
        <w:jc w:val="both"/>
        <w:rPr>
          <w:sz w:val="24"/>
          <w:szCs w:val="24"/>
        </w:rPr>
      </w:pPr>
      <w:r>
        <w:rPr>
          <w:sz w:val="24"/>
          <w:szCs w:val="24"/>
        </w:rPr>
        <w:t xml:space="preserve">-Στα πλαίσια των αλλαγών των εποχών και της καθημερινότητας σε σχέση με συνήθειες παρελθόντος , οι γονείς εκφράζουν φόβο για το πώς μπορούν να επιτρέψουν στα παιδιά και στους εφήβους τους να γυρίσουν αργά το βράδυ, με τους κινδύνους που υπάρχουν και το ‘’άγνωστο’’ που έχει αντικαταστήσει τη γειτονιά . Σίγουρα αυτό στο οποίο συμφώνησαν όλοι, ομιλητές και γονείς, είναι το γεγονός ότι αυτό είναι μια κατάσταση που ανήκει στην κρίση του γονιού και την κοσμοθεωρία του αλλά και στον τρόπο που αντιλαμβάνεται τις καταστάσεις . </w:t>
      </w:r>
    </w:p>
    <w:p w:rsidR="00771516" w:rsidRDefault="00771516" w:rsidP="00395C18">
      <w:pPr>
        <w:jc w:val="both"/>
        <w:rPr>
          <w:sz w:val="24"/>
          <w:szCs w:val="24"/>
        </w:rPr>
      </w:pPr>
      <w:r>
        <w:rPr>
          <w:sz w:val="24"/>
          <w:szCs w:val="24"/>
        </w:rPr>
        <w:t xml:space="preserve">-Οι έφηβοι τόνισαν από τη μεριά τους ότι δεν έχουν ανάγκη τα υλικά αγαθά κι ότι αυτό είναι πολλές φορές μέσο ‘’ εξαγοράς’’ από τους γονείς . Αυτό είναι μια πραγματικότητα που αναγνώρισαν πολλοί γονείς . </w:t>
      </w:r>
    </w:p>
    <w:p w:rsidR="00771516" w:rsidRDefault="00771516" w:rsidP="00395C18">
      <w:pPr>
        <w:jc w:val="both"/>
        <w:rPr>
          <w:sz w:val="24"/>
          <w:szCs w:val="24"/>
        </w:rPr>
      </w:pPr>
      <w:r>
        <w:rPr>
          <w:sz w:val="24"/>
          <w:szCs w:val="24"/>
        </w:rPr>
        <w:t xml:space="preserve">-Επίσης αναφέρθηκε ο προβληματισμός σχετικά με τις μαθησιακές δυσκολίες και το εάν μπορεί να επανεμφανιστούν στο Γυμνάσιο ή στο Λύκειο όταν έχουν αντιμετωπιστεί σε πιο πρώιμο στάδιο . Σε αυτό πρέπει να έχουμε υπόψη μας ότι οι μαθησιακές δυσκολίες δεν εξαλείφονται, αλλά ένα άτομο που έχει παρακολουθήσει πρόγραμμα αποκατάστασης μαθησιακών δυσκολιών, έχει επεξεργαστεί τα κενά και τις δυσκολίες και έχει αναπτύξει μηχανισμούς ανταπόκρισης σε μαθησιακές </w:t>
      </w:r>
      <w:r>
        <w:rPr>
          <w:sz w:val="24"/>
          <w:szCs w:val="24"/>
        </w:rPr>
        <w:lastRenderedPageBreak/>
        <w:t>απαιτήσεις .  Ωστόσο μπορεί να επανεμφανιστούν μαθησιακές δυσκολίες περιβεβλημένες με ψυχοσυναισθηματικές δυσκολίες λόγω της μετάβασης από το ένα σχολικό περιβάλλον στο άλλο (Δημοτικό-Γυμνάσιο-</w:t>
      </w:r>
      <w:proofErr w:type="spellStart"/>
      <w:r>
        <w:rPr>
          <w:sz w:val="24"/>
          <w:szCs w:val="24"/>
        </w:rPr>
        <w:t>Λύκει</w:t>
      </w:r>
      <w:proofErr w:type="spellEnd"/>
      <w:r>
        <w:rPr>
          <w:sz w:val="24"/>
          <w:szCs w:val="24"/>
        </w:rPr>
        <w:t>ο). Σε αυτές τις περιπτώσεις μπορεί να χρειαστεί να γίνει μια αναδρομή στο τι έχει δουλευτεί ώστε και το παιδί να επανακτήσει την αυτοπεποίθησή του αλλά να επεξεργαστούν θέματα ταυτότητας και ψυχοσυναισθηματικής στήριξης .</w:t>
      </w:r>
    </w:p>
    <w:p w:rsidR="00771516" w:rsidRDefault="00771516" w:rsidP="00395C18">
      <w:pPr>
        <w:jc w:val="both"/>
        <w:rPr>
          <w:sz w:val="24"/>
          <w:szCs w:val="24"/>
        </w:rPr>
      </w:pPr>
      <w:r>
        <w:rPr>
          <w:sz w:val="24"/>
          <w:szCs w:val="24"/>
        </w:rPr>
        <w:t>-Η κατάληξη και το κλείσιμο της συζήτησης έδειξε ότι τα θέματα που σχέσεων γονέων παιδιών και εφήβων είναι πολλά και υπάρχει πολύς ακόμα χώρος για συζήτηση και προβληματισμό .</w:t>
      </w:r>
    </w:p>
    <w:p w:rsidR="00771516" w:rsidRDefault="00771516" w:rsidP="00395C18">
      <w:pPr>
        <w:jc w:val="both"/>
        <w:rPr>
          <w:sz w:val="24"/>
          <w:szCs w:val="24"/>
        </w:rPr>
      </w:pPr>
    </w:p>
    <w:p w:rsidR="00771516" w:rsidRPr="00395C18" w:rsidRDefault="00771516" w:rsidP="00395C18">
      <w:pPr>
        <w:jc w:val="both"/>
        <w:rPr>
          <w:sz w:val="24"/>
          <w:szCs w:val="24"/>
        </w:rPr>
      </w:pPr>
    </w:p>
    <w:p w:rsidR="00771516" w:rsidRPr="00045592" w:rsidRDefault="00771516">
      <w:pPr>
        <w:rPr>
          <w:b/>
          <w:sz w:val="24"/>
          <w:szCs w:val="24"/>
        </w:rPr>
      </w:pPr>
    </w:p>
    <w:sectPr w:rsidR="00771516" w:rsidRPr="00045592" w:rsidSect="00CE1EA6">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8F" w:rsidRDefault="0069428F" w:rsidP="000B0766">
      <w:pPr>
        <w:spacing w:after="0" w:line="240" w:lineRule="auto"/>
      </w:pPr>
      <w:r>
        <w:separator/>
      </w:r>
    </w:p>
  </w:endnote>
  <w:endnote w:type="continuationSeparator" w:id="0">
    <w:p w:rsidR="0069428F" w:rsidRDefault="0069428F" w:rsidP="000B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8F" w:rsidRDefault="0069428F" w:rsidP="000B0766">
      <w:pPr>
        <w:spacing w:after="0" w:line="240" w:lineRule="auto"/>
      </w:pPr>
      <w:r>
        <w:separator/>
      </w:r>
    </w:p>
  </w:footnote>
  <w:footnote w:type="continuationSeparator" w:id="0">
    <w:p w:rsidR="0069428F" w:rsidRDefault="0069428F" w:rsidP="000B07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16" w:rsidRDefault="0069428F">
    <w:pPr>
      <w:pStyle w:val="a4"/>
      <w:jc w:val="right"/>
    </w:pPr>
    <w:r>
      <w:fldChar w:fldCharType="begin"/>
    </w:r>
    <w:r>
      <w:instrText xml:space="preserve"> PAGE   \* MERGEFORMAT </w:instrText>
    </w:r>
    <w:r>
      <w:fldChar w:fldCharType="separate"/>
    </w:r>
    <w:r w:rsidR="00166B86">
      <w:rPr>
        <w:noProof/>
      </w:rPr>
      <w:t>1</w:t>
    </w:r>
    <w:r>
      <w:rPr>
        <w:noProof/>
      </w:rPr>
      <w:fldChar w:fldCharType="end"/>
    </w:r>
  </w:p>
  <w:p w:rsidR="00771516" w:rsidRDefault="007715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4412C"/>
    <w:multiLevelType w:val="hybridMultilevel"/>
    <w:tmpl w:val="F7DC578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92"/>
    <w:rsid w:val="00045592"/>
    <w:rsid w:val="0006419D"/>
    <w:rsid w:val="000B0766"/>
    <w:rsid w:val="00166B86"/>
    <w:rsid w:val="00241ADE"/>
    <w:rsid w:val="00316EF5"/>
    <w:rsid w:val="00374E3C"/>
    <w:rsid w:val="00395C18"/>
    <w:rsid w:val="00411D94"/>
    <w:rsid w:val="004E30D4"/>
    <w:rsid w:val="0069428F"/>
    <w:rsid w:val="006C49F9"/>
    <w:rsid w:val="0077108A"/>
    <w:rsid w:val="00771516"/>
    <w:rsid w:val="009C624D"/>
    <w:rsid w:val="009D24ED"/>
    <w:rsid w:val="00B02963"/>
    <w:rsid w:val="00C2018B"/>
    <w:rsid w:val="00CE1EA6"/>
    <w:rsid w:val="00D33A95"/>
    <w:rsid w:val="00D60EC5"/>
    <w:rsid w:val="00F33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A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C18"/>
    <w:pPr>
      <w:ind w:left="720"/>
      <w:contextualSpacing/>
    </w:pPr>
  </w:style>
  <w:style w:type="paragraph" w:styleId="a4">
    <w:name w:val="header"/>
    <w:basedOn w:val="a"/>
    <w:link w:val="Char"/>
    <w:uiPriority w:val="99"/>
    <w:rsid w:val="000B0766"/>
    <w:pPr>
      <w:tabs>
        <w:tab w:val="center" w:pos="4153"/>
        <w:tab w:val="right" w:pos="8306"/>
      </w:tabs>
      <w:spacing w:after="0" w:line="240" w:lineRule="auto"/>
    </w:pPr>
  </w:style>
  <w:style w:type="character" w:customStyle="1" w:styleId="Char">
    <w:name w:val="Κεφαλίδα Char"/>
    <w:basedOn w:val="a0"/>
    <w:link w:val="a4"/>
    <w:uiPriority w:val="99"/>
    <w:locked/>
    <w:rsid w:val="000B0766"/>
    <w:rPr>
      <w:rFonts w:cs="Times New Roman"/>
    </w:rPr>
  </w:style>
  <w:style w:type="paragraph" w:styleId="a5">
    <w:name w:val="footer"/>
    <w:basedOn w:val="a"/>
    <w:link w:val="Char0"/>
    <w:uiPriority w:val="99"/>
    <w:semiHidden/>
    <w:rsid w:val="000B0766"/>
    <w:pPr>
      <w:tabs>
        <w:tab w:val="center" w:pos="4153"/>
        <w:tab w:val="right" w:pos="8306"/>
      </w:tabs>
      <w:spacing w:after="0" w:line="240" w:lineRule="auto"/>
    </w:pPr>
  </w:style>
  <w:style w:type="character" w:customStyle="1" w:styleId="Char0">
    <w:name w:val="Υποσέλιδο Char"/>
    <w:basedOn w:val="a0"/>
    <w:link w:val="a5"/>
    <w:uiPriority w:val="99"/>
    <w:semiHidden/>
    <w:locked/>
    <w:rsid w:val="000B076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EA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C18"/>
    <w:pPr>
      <w:ind w:left="720"/>
      <w:contextualSpacing/>
    </w:pPr>
  </w:style>
  <w:style w:type="paragraph" w:styleId="a4">
    <w:name w:val="header"/>
    <w:basedOn w:val="a"/>
    <w:link w:val="Char"/>
    <w:uiPriority w:val="99"/>
    <w:rsid w:val="000B0766"/>
    <w:pPr>
      <w:tabs>
        <w:tab w:val="center" w:pos="4153"/>
        <w:tab w:val="right" w:pos="8306"/>
      </w:tabs>
      <w:spacing w:after="0" w:line="240" w:lineRule="auto"/>
    </w:pPr>
  </w:style>
  <w:style w:type="character" w:customStyle="1" w:styleId="Char">
    <w:name w:val="Κεφαλίδα Char"/>
    <w:basedOn w:val="a0"/>
    <w:link w:val="a4"/>
    <w:uiPriority w:val="99"/>
    <w:locked/>
    <w:rsid w:val="000B0766"/>
    <w:rPr>
      <w:rFonts w:cs="Times New Roman"/>
    </w:rPr>
  </w:style>
  <w:style w:type="paragraph" w:styleId="a5">
    <w:name w:val="footer"/>
    <w:basedOn w:val="a"/>
    <w:link w:val="Char0"/>
    <w:uiPriority w:val="99"/>
    <w:semiHidden/>
    <w:rsid w:val="000B0766"/>
    <w:pPr>
      <w:tabs>
        <w:tab w:val="center" w:pos="4153"/>
        <w:tab w:val="right" w:pos="8306"/>
      </w:tabs>
      <w:spacing w:after="0" w:line="240" w:lineRule="auto"/>
    </w:pPr>
  </w:style>
  <w:style w:type="character" w:customStyle="1" w:styleId="Char0">
    <w:name w:val="Υποσέλιδο Char"/>
    <w:basedOn w:val="a0"/>
    <w:link w:val="a5"/>
    <w:uiPriority w:val="99"/>
    <w:semiHidden/>
    <w:locked/>
    <w:rsid w:val="000B07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2705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dc:creator>
  <cp:lastModifiedBy>NIKI</cp:lastModifiedBy>
  <cp:revision>2</cp:revision>
  <dcterms:created xsi:type="dcterms:W3CDTF">2017-06-02T05:31:00Z</dcterms:created>
  <dcterms:modified xsi:type="dcterms:W3CDTF">2017-06-02T05:31:00Z</dcterms:modified>
</cp:coreProperties>
</file>