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7A" w:rsidRPr="00AD5E01" w:rsidRDefault="00A70798" w:rsidP="007329D6">
      <w:pPr>
        <w:rPr>
          <w:rFonts w:asciiTheme="minorHAnsi" w:hAnsiTheme="minorHAnsi" w:cstheme="minorHAnsi"/>
          <w:b/>
          <w:u w:val="single"/>
        </w:rPr>
      </w:pPr>
      <w:bookmarkStart w:id="0" w:name="_GoBack"/>
      <w:bookmarkEnd w:id="0"/>
      <w:r w:rsidRPr="00AD5E01">
        <w:rPr>
          <w:rFonts w:asciiTheme="minorHAnsi" w:hAnsiTheme="minorHAnsi" w:cstheme="minorHAnsi"/>
          <w:noProof/>
          <w:lang w:val="el-GR" w:eastAsia="el-GR"/>
        </w:rPr>
        <w:drawing>
          <wp:anchor distT="0" distB="0" distL="114300" distR="114300" simplePos="0" relativeHeight="251658240" behindDoc="0" locked="0" layoutInCell="1" allowOverlap="1" wp14:anchorId="52DD3EBC" wp14:editId="450439C0">
            <wp:simplePos x="0" y="0"/>
            <wp:positionH relativeFrom="column">
              <wp:posOffset>3745851</wp:posOffset>
            </wp:positionH>
            <wp:positionV relativeFrom="paragraph">
              <wp:posOffset>123987</wp:posOffset>
            </wp:positionV>
            <wp:extent cx="1826466" cy="834720"/>
            <wp:effectExtent l="0" t="0" r="2540" b="3810"/>
            <wp:wrapNone/>
            <wp:docPr id="2" name="Picture 2" descr="G3ict logo" title="3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3ic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6466" cy="834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E01">
        <w:rPr>
          <w:rFonts w:asciiTheme="minorHAnsi" w:hAnsiTheme="minorHAnsi" w:cstheme="minorHAnsi"/>
          <w:noProof/>
          <w:lang w:val="el-GR" w:eastAsia="el-GR"/>
        </w:rPr>
        <w:drawing>
          <wp:anchor distT="0" distB="0" distL="114300" distR="114300" simplePos="0" relativeHeight="251659264" behindDoc="1" locked="0" layoutInCell="1" allowOverlap="1" wp14:anchorId="5CADDA11" wp14:editId="0388E408">
            <wp:simplePos x="0" y="0"/>
            <wp:positionH relativeFrom="column">
              <wp:posOffset>-66675</wp:posOffset>
            </wp:positionH>
            <wp:positionV relativeFrom="paragraph">
              <wp:posOffset>601</wp:posOffset>
            </wp:positionV>
            <wp:extent cx="1087120" cy="1087120"/>
            <wp:effectExtent l="0" t="0" r="0" b="0"/>
            <wp:wrapTight wrapText="bothSides">
              <wp:wrapPolygon edited="0">
                <wp:start x="0" y="0"/>
                <wp:lineTo x="0" y="21196"/>
                <wp:lineTo x="21196" y="21196"/>
                <wp:lineTo x="21196" y="0"/>
                <wp:lineTo x="0" y="0"/>
              </wp:wrapPolygon>
            </wp:wrapTight>
            <wp:docPr id="1" name="Picture 1" descr="DPI logo" title="Logo of DPI Disabled People's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1C08" w:rsidRPr="00AD5E01" w:rsidRDefault="00BA1C08" w:rsidP="007329D6">
      <w:pPr>
        <w:rPr>
          <w:rFonts w:asciiTheme="minorHAnsi" w:hAnsiTheme="minorHAnsi" w:cstheme="minorHAnsi"/>
          <w:b/>
          <w:u w:val="single"/>
        </w:rPr>
      </w:pPr>
    </w:p>
    <w:p w:rsidR="00A70798" w:rsidRDefault="00A70798" w:rsidP="00DB3CCA">
      <w:pPr>
        <w:pStyle w:val="1"/>
        <w:jc w:val="center"/>
        <w:rPr>
          <w:rFonts w:eastAsia="Calibri"/>
          <w:b/>
        </w:rPr>
      </w:pPr>
    </w:p>
    <w:p w:rsidR="00A70798" w:rsidRDefault="00A70798" w:rsidP="00DB3CCA">
      <w:pPr>
        <w:pStyle w:val="1"/>
        <w:jc w:val="center"/>
        <w:rPr>
          <w:rFonts w:eastAsia="Calibri"/>
          <w:b/>
        </w:rPr>
      </w:pPr>
    </w:p>
    <w:p w:rsidR="00BA1C08" w:rsidRPr="00DB3CCA" w:rsidRDefault="00BA1C08" w:rsidP="00DB3CCA">
      <w:pPr>
        <w:pStyle w:val="1"/>
        <w:jc w:val="center"/>
        <w:rPr>
          <w:rFonts w:eastAsia="Calibri"/>
          <w:b/>
        </w:rPr>
      </w:pPr>
      <w:r w:rsidRPr="00DB3CCA">
        <w:rPr>
          <w:rFonts w:eastAsia="Calibri"/>
          <w:b/>
        </w:rPr>
        <w:t>CONVENTION ON THE RIGHTS OF PERSONS WITH DISABILITIES</w:t>
      </w:r>
    </w:p>
    <w:p w:rsidR="00BA1C08" w:rsidRPr="00AD5E01" w:rsidRDefault="00BA1C08" w:rsidP="00DB3CCA">
      <w:pPr>
        <w:pStyle w:val="1"/>
        <w:jc w:val="center"/>
        <w:rPr>
          <w:rFonts w:eastAsia="Calibri"/>
        </w:rPr>
      </w:pPr>
      <w:r w:rsidRPr="00DB3CCA">
        <w:rPr>
          <w:rFonts w:eastAsia="Calibri"/>
          <w:b/>
        </w:rPr>
        <w:t>201</w:t>
      </w:r>
      <w:r w:rsidR="004457C6" w:rsidRPr="00DB3CCA">
        <w:rPr>
          <w:rFonts w:eastAsia="Calibri"/>
          <w:b/>
        </w:rPr>
        <w:t>7</w:t>
      </w:r>
      <w:r w:rsidRPr="00DB3CCA">
        <w:rPr>
          <w:rFonts w:eastAsia="Calibri"/>
          <w:b/>
        </w:rPr>
        <w:t xml:space="preserve"> ICT ACCESSIBILITY </w:t>
      </w:r>
      <w:r w:rsidR="004457C6" w:rsidRPr="00DB3CCA">
        <w:rPr>
          <w:rFonts w:eastAsia="Calibri"/>
          <w:b/>
        </w:rPr>
        <w:t>SURVEY</w:t>
      </w:r>
    </w:p>
    <w:p w:rsidR="004457C6" w:rsidRPr="00AD5E01" w:rsidRDefault="004457C6" w:rsidP="00BA1C08">
      <w:pPr>
        <w:spacing w:line="192" w:lineRule="auto"/>
        <w:jc w:val="center"/>
        <w:rPr>
          <w:rFonts w:asciiTheme="minorHAnsi" w:eastAsia="Calibri" w:hAnsiTheme="minorHAnsi" w:cstheme="minorHAnsi"/>
          <w:b/>
          <w:color w:val="17365D"/>
          <w:sz w:val="32"/>
        </w:rPr>
      </w:pPr>
    </w:p>
    <w:p w:rsidR="00BA1C08" w:rsidRPr="00AD5E01" w:rsidRDefault="007A5033" w:rsidP="00E36015">
      <w:pPr>
        <w:spacing w:after="0"/>
        <w:rPr>
          <w:rFonts w:asciiTheme="minorHAnsi" w:eastAsia="Calibri" w:hAnsiTheme="minorHAnsi" w:cstheme="minorHAnsi"/>
          <w:color w:val="17365D"/>
          <w:sz w:val="28"/>
        </w:rPr>
      </w:pPr>
      <w:r>
        <w:rPr>
          <w:rFonts w:asciiTheme="minorHAnsi" w:eastAsia="Calibri" w:hAnsiTheme="minorHAnsi" w:cstheme="minorHAnsi"/>
          <w:color w:val="17365D"/>
          <w:sz w:val="28"/>
        </w:rPr>
        <w:t>Country: Greece</w:t>
      </w:r>
      <w:r>
        <w:rPr>
          <w:rFonts w:asciiTheme="minorHAnsi" w:eastAsia="Calibri" w:hAnsiTheme="minorHAnsi" w:cstheme="minorHAnsi"/>
          <w:color w:val="17365D"/>
          <w:sz w:val="28"/>
        </w:rPr>
        <w:tab/>
      </w:r>
      <w:r w:rsidR="00E36015">
        <w:rPr>
          <w:rFonts w:asciiTheme="minorHAnsi" w:eastAsia="Calibri" w:hAnsiTheme="minorHAnsi" w:cstheme="minorHAnsi"/>
          <w:color w:val="17365D"/>
          <w:sz w:val="28"/>
        </w:rPr>
        <w:t xml:space="preserve">  </w:t>
      </w:r>
      <w:r w:rsidR="00BA1C08" w:rsidRPr="00AD5E01">
        <w:rPr>
          <w:rFonts w:asciiTheme="minorHAnsi" w:eastAsia="Calibri" w:hAnsiTheme="minorHAnsi" w:cstheme="minorHAnsi"/>
          <w:color w:val="17365D"/>
          <w:sz w:val="28"/>
        </w:rPr>
        <w:t xml:space="preserve">Organization:   </w:t>
      </w:r>
      <w:r>
        <w:rPr>
          <w:rFonts w:asciiTheme="minorHAnsi" w:eastAsia="Calibri" w:hAnsiTheme="minorHAnsi" w:cstheme="minorHAnsi"/>
          <w:color w:val="17365D"/>
          <w:sz w:val="28"/>
        </w:rPr>
        <w:t>Society of Social Psychiatry and Mental Health</w:t>
      </w:r>
      <w:r w:rsidR="00BA1C08" w:rsidRPr="00AD5E01">
        <w:rPr>
          <w:rFonts w:asciiTheme="minorHAnsi" w:eastAsia="Calibri" w:hAnsiTheme="minorHAnsi" w:cstheme="minorHAnsi"/>
          <w:color w:val="17365D"/>
          <w:sz w:val="28"/>
        </w:rPr>
        <w:tab/>
        <w:t xml:space="preserve"> </w:t>
      </w:r>
    </w:p>
    <w:p w:rsidR="00E36015" w:rsidRDefault="00E36015" w:rsidP="00E36015">
      <w:pPr>
        <w:spacing w:after="0"/>
        <w:rPr>
          <w:rFonts w:asciiTheme="minorHAnsi" w:eastAsia="Calibri" w:hAnsiTheme="minorHAnsi" w:cstheme="minorHAnsi"/>
          <w:color w:val="17365D"/>
          <w:sz w:val="28"/>
        </w:rPr>
      </w:pPr>
    </w:p>
    <w:p w:rsidR="00BA1C08" w:rsidRPr="00AD5E01" w:rsidRDefault="00E36015" w:rsidP="00E36015">
      <w:pPr>
        <w:spacing w:after="0"/>
        <w:rPr>
          <w:rFonts w:asciiTheme="minorHAnsi" w:eastAsia="Calibri" w:hAnsiTheme="minorHAnsi" w:cstheme="minorHAnsi"/>
          <w:color w:val="17365D"/>
          <w:sz w:val="28"/>
        </w:rPr>
      </w:pPr>
      <w:r>
        <w:rPr>
          <w:rFonts w:asciiTheme="minorHAnsi" w:eastAsia="Calibri" w:hAnsiTheme="minorHAnsi" w:cstheme="minorHAnsi"/>
          <w:color w:val="17365D"/>
          <w:sz w:val="28"/>
        </w:rPr>
        <w:t xml:space="preserve">Email: </w:t>
      </w:r>
      <w:hyperlink r:id="rId11" w:history="1">
        <w:r w:rsidRPr="00192FD9">
          <w:rPr>
            <w:rStyle w:val="-"/>
            <w:rFonts w:asciiTheme="minorHAnsi" w:eastAsia="Calibri" w:hAnsiTheme="minorHAnsi" w:cstheme="minorHAnsi"/>
            <w:sz w:val="28"/>
          </w:rPr>
          <w:t>ekpsath@otenet.gr</w:t>
        </w:r>
      </w:hyperlink>
      <w:r>
        <w:rPr>
          <w:rFonts w:asciiTheme="minorHAnsi" w:eastAsia="Calibri" w:hAnsiTheme="minorHAnsi" w:cstheme="minorHAnsi"/>
          <w:color w:val="17365D"/>
          <w:sz w:val="28"/>
        </w:rPr>
        <w:t xml:space="preserve"> </w:t>
      </w:r>
      <w:r w:rsidR="00BA1C08" w:rsidRPr="00AD5E01">
        <w:rPr>
          <w:rFonts w:asciiTheme="minorHAnsi" w:eastAsia="Calibri" w:hAnsiTheme="minorHAnsi" w:cstheme="minorHAnsi"/>
          <w:color w:val="17365D"/>
          <w:sz w:val="28"/>
        </w:rPr>
        <w:t>Name of Expert:</w:t>
      </w:r>
      <w:r w:rsidR="007A5033">
        <w:rPr>
          <w:rFonts w:asciiTheme="minorHAnsi" w:eastAsia="Calibri" w:hAnsiTheme="minorHAnsi" w:cstheme="minorHAnsi"/>
          <w:color w:val="17365D"/>
          <w:sz w:val="28"/>
        </w:rPr>
        <w:t xml:space="preserve"> </w:t>
      </w:r>
      <w:proofErr w:type="spellStart"/>
      <w:r>
        <w:rPr>
          <w:rFonts w:asciiTheme="minorHAnsi" w:eastAsia="Calibri" w:hAnsiTheme="minorHAnsi" w:cstheme="minorHAnsi"/>
          <w:color w:val="17365D"/>
          <w:sz w:val="28"/>
        </w:rPr>
        <w:t>Aggeliki</w:t>
      </w:r>
      <w:proofErr w:type="spellEnd"/>
      <w:r>
        <w:rPr>
          <w:rFonts w:asciiTheme="minorHAnsi" w:eastAsia="Calibri" w:hAnsiTheme="minorHAnsi" w:cstheme="minorHAnsi"/>
          <w:color w:val="17365D"/>
          <w:sz w:val="28"/>
        </w:rPr>
        <w:t xml:space="preserve"> </w:t>
      </w:r>
      <w:proofErr w:type="spellStart"/>
      <w:r>
        <w:rPr>
          <w:rFonts w:asciiTheme="minorHAnsi" w:eastAsia="Calibri" w:hAnsiTheme="minorHAnsi" w:cstheme="minorHAnsi"/>
          <w:color w:val="17365D"/>
          <w:sz w:val="28"/>
        </w:rPr>
        <w:t>Giantselidou</w:t>
      </w:r>
      <w:proofErr w:type="spellEnd"/>
      <w:r>
        <w:rPr>
          <w:rFonts w:asciiTheme="minorHAnsi" w:eastAsia="Calibri" w:hAnsiTheme="minorHAnsi" w:cstheme="minorHAnsi"/>
          <w:color w:val="17365D"/>
          <w:sz w:val="28"/>
        </w:rPr>
        <w:t xml:space="preserve"> -</w:t>
      </w:r>
      <w:proofErr w:type="spellStart"/>
      <w:r w:rsidR="007A5033">
        <w:rPr>
          <w:rFonts w:asciiTheme="minorHAnsi" w:eastAsia="Calibri" w:hAnsiTheme="minorHAnsi" w:cstheme="minorHAnsi"/>
          <w:color w:val="17365D"/>
          <w:sz w:val="28"/>
        </w:rPr>
        <w:t>Giota</w:t>
      </w:r>
      <w:proofErr w:type="spellEnd"/>
      <w:r w:rsidR="007A5033">
        <w:rPr>
          <w:rFonts w:asciiTheme="minorHAnsi" w:eastAsia="Calibri" w:hAnsiTheme="minorHAnsi" w:cstheme="minorHAnsi"/>
          <w:color w:val="17365D"/>
          <w:sz w:val="28"/>
        </w:rPr>
        <w:t xml:space="preserve"> </w:t>
      </w:r>
      <w:proofErr w:type="spellStart"/>
      <w:r w:rsidR="007A5033">
        <w:rPr>
          <w:rFonts w:asciiTheme="minorHAnsi" w:eastAsia="Calibri" w:hAnsiTheme="minorHAnsi" w:cstheme="minorHAnsi"/>
          <w:color w:val="17365D"/>
          <w:sz w:val="28"/>
        </w:rPr>
        <w:t>Iakovaki</w:t>
      </w:r>
      <w:proofErr w:type="spellEnd"/>
      <w:r w:rsidR="00BA1C08" w:rsidRPr="00AD5E01">
        <w:rPr>
          <w:rFonts w:asciiTheme="minorHAnsi" w:eastAsia="Calibri" w:hAnsiTheme="minorHAnsi" w:cstheme="minorHAnsi"/>
          <w:color w:val="17365D"/>
          <w:sz w:val="28"/>
        </w:rPr>
        <w:t xml:space="preserve"> </w:t>
      </w:r>
      <w:r w:rsidR="00BA1C08" w:rsidRPr="00AD5E01">
        <w:rPr>
          <w:rFonts w:asciiTheme="minorHAnsi" w:eastAsia="Calibri" w:hAnsiTheme="minorHAnsi" w:cstheme="minorHAnsi"/>
          <w:color w:val="17365D"/>
          <w:sz w:val="28"/>
        </w:rPr>
        <w:tab/>
        <w:t xml:space="preserve"> </w:t>
      </w:r>
    </w:p>
    <w:p w:rsidR="00BA1C08" w:rsidRPr="00AD5E01" w:rsidRDefault="00BA1C08" w:rsidP="00BA1C08">
      <w:pPr>
        <w:spacing w:after="0"/>
        <w:ind w:left="2880"/>
        <w:rPr>
          <w:rFonts w:asciiTheme="minorHAnsi" w:eastAsia="Calibri" w:hAnsiTheme="minorHAnsi" w:cstheme="minorHAnsi"/>
          <w:color w:val="17365D"/>
          <w:sz w:val="20"/>
        </w:rPr>
      </w:pPr>
    </w:p>
    <w:p w:rsidR="00BA1C08" w:rsidRPr="00AD5E01" w:rsidRDefault="00BA1C08" w:rsidP="00BA1C08">
      <w:pPr>
        <w:spacing w:after="0"/>
        <w:ind w:left="2880"/>
        <w:rPr>
          <w:rFonts w:asciiTheme="minorHAnsi" w:eastAsia="Calibri" w:hAnsiTheme="minorHAnsi" w:cstheme="minorHAnsi"/>
          <w:color w:val="000000"/>
          <w:sz w:val="20"/>
        </w:rPr>
      </w:pPr>
    </w:p>
    <w:p w:rsidR="00BA1C08" w:rsidRPr="00AD5E01" w:rsidRDefault="00BA1C08" w:rsidP="00BA1C08">
      <w:pPr>
        <w:widowControl w:val="0"/>
        <w:spacing w:after="0" w:line="240" w:lineRule="auto"/>
        <w:rPr>
          <w:rFonts w:asciiTheme="minorHAnsi" w:eastAsia="Calibri" w:hAnsiTheme="minorHAnsi" w:cstheme="minorHAnsi"/>
          <w:b/>
          <w:color w:val="000000"/>
        </w:rPr>
      </w:pPr>
      <w:r w:rsidRPr="00AD5E01">
        <w:rPr>
          <w:rFonts w:asciiTheme="minorHAnsi" w:eastAsia="Calibri" w:hAnsiTheme="minorHAnsi" w:cstheme="minorHAnsi"/>
          <w:b/>
          <w:color w:val="000000"/>
        </w:rPr>
        <w:t xml:space="preserve">Thank you for your contribution to this important survey which will help disability advocates around the world </w:t>
      </w:r>
      <w:r w:rsidR="00FA0580">
        <w:rPr>
          <w:rFonts w:asciiTheme="minorHAnsi" w:eastAsia="Calibri" w:hAnsiTheme="minorHAnsi" w:cstheme="minorHAnsi"/>
          <w:b/>
          <w:color w:val="000000"/>
        </w:rPr>
        <w:t xml:space="preserve">check the progress of </w:t>
      </w:r>
      <w:r w:rsidRPr="00AD5E01">
        <w:rPr>
          <w:rFonts w:asciiTheme="minorHAnsi" w:eastAsia="Calibri" w:hAnsiTheme="minorHAnsi" w:cstheme="minorHAnsi"/>
          <w:b/>
          <w:color w:val="000000"/>
        </w:rPr>
        <w:t xml:space="preserve">ICT accessibility in their countries with the </w:t>
      </w:r>
      <w:r w:rsidR="00FA0580" w:rsidRPr="00AD5E01">
        <w:rPr>
          <w:rFonts w:asciiTheme="minorHAnsi" w:eastAsia="Calibri" w:hAnsiTheme="minorHAnsi" w:cstheme="minorHAnsi"/>
          <w:b/>
          <w:color w:val="000000"/>
        </w:rPr>
        <w:t xml:space="preserve">dispositions </w:t>
      </w:r>
      <w:r w:rsidR="00FA0580">
        <w:rPr>
          <w:rFonts w:asciiTheme="minorHAnsi" w:eastAsia="Calibri" w:hAnsiTheme="minorHAnsi" w:cstheme="minorHAnsi"/>
          <w:b/>
          <w:color w:val="000000"/>
        </w:rPr>
        <w:t xml:space="preserve">of the </w:t>
      </w:r>
      <w:r w:rsidRPr="00AD5E01">
        <w:rPr>
          <w:rFonts w:asciiTheme="minorHAnsi" w:eastAsia="Calibri" w:hAnsiTheme="minorHAnsi" w:cstheme="minorHAnsi"/>
          <w:b/>
          <w:color w:val="000000"/>
        </w:rPr>
        <w:t xml:space="preserve">Convention on the Rights of Persons with Disabilities (CRPD) and international benchmarks.  </w:t>
      </w:r>
      <w:r w:rsidR="0032178E">
        <w:rPr>
          <w:rFonts w:asciiTheme="minorHAnsi" w:eastAsia="Calibri" w:hAnsiTheme="minorHAnsi" w:cstheme="minorHAnsi"/>
          <w:b/>
          <w:color w:val="000000"/>
        </w:rPr>
        <w:t xml:space="preserve">Global results with regional analysis together with individual country profiles will be posted on the G3ict web site.  </w:t>
      </w:r>
      <w:r w:rsidRPr="00AD5E01">
        <w:rPr>
          <w:rFonts w:asciiTheme="minorHAnsi" w:eastAsia="Calibri" w:hAnsiTheme="minorHAnsi" w:cstheme="minorHAnsi"/>
          <w:b/>
          <w:color w:val="000000"/>
        </w:rPr>
        <w:t>Regarding the publications of the results of this survey, please let us know if you prefer that we:</w:t>
      </w:r>
    </w:p>
    <w:p w:rsidR="00BA1C08" w:rsidRPr="00AD5E01" w:rsidRDefault="00BA1C08" w:rsidP="00BA1C08">
      <w:pPr>
        <w:widowControl w:val="0"/>
        <w:spacing w:after="0" w:line="240" w:lineRule="auto"/>
        <w:rPr>
          <w:rFonts w:asciiTheme="minorHAnsi" w:eastAsia="Calibri" w:hAnsiTheme="minorHAnsi" w:cstheme="minorHAnsi"/>
          <w:b/>
          <w:color w:val="000000"/>
        </w:rPr>
      </w:pPr>
    </w:p>
    <w:p w:rsidR="00BA1C08" w:rsidRPr="00AD5E01" w:rsidRDefault="00BA1C08" w:rsidP="00BA1C08">
      <w:pPr>
        <w:widowControl w:val="0"/>
        <w:numPr>
          <w:ilvl w:val="0"/>
          <w:numId w:val="10"/>
        </w:numPr>
        <w:spacing w:after="0" w:line="240" w:lineRule="auto"/>
        <w:rPr>
          <w:rFonts w:asciiTheme="minorHAnsi" w:hAnsiTheme="minorHAnsi" w:cstheme="minorHAnsi"/>
          <w:b/>
          <w:color w:val="000000"/>
          <w:sz w:val="8"/>
        </w:rPr>
      </w:pPr>
      <w:r w:rsidRPr="00AD5E01">
        <w:rPr>
          <w:rFonts w:asciiTheme="minorHAnsi" w:hAnsiTheme="minorHAnsi" w:cstheme="minorHAnsi"/>
          <w:b/>
          <w:color w:val="000000"/>
        </w:rPr>
        <w:t>Keep your participation to this survey confidential</w:t>
      </w:r>
      <w:r w:rsidR="00D458FE" w:rsidRPr="00AD5E01">
        <w:rPr>
          <w:rFonts w:asciiTheme="minorHAnsi" w:hAnsiTheme="minorHAnsi" w:cstheme="minorHAnsi"/>
          <w:b/>
          <w:color w:val="000000"/>
        </w:rPr>
        <w:t>:</w:t>
      </w:r>
      <w:r w:rsidRPr="00AD5E01">
        <w:rPr>
          <w:rFonts w:asciiTheme="minorHAnsi" w:hAnsiTheme="minorHAnsi" w:cstheme="minorHAnsi"/>
          <w:b/>
          <w:color w:val="000000"/>
        </w:rPr>
        <w:t xml:space="preserve">     YES</w:t>
      </w:r>
      <w:r w:rsidR="00D458FE" w:rsidRPr="00AD5E01">
        <w:rPr>
          <w:rFonts w:asciiTheme="minorHAnsi" w:hAnsiTheme="minorHAnsi" w:cstheme="minorHAnsi"/>
          <w:b/>
          <w:color w:val="000000"/>
        </w:rPr>
        <w:t xml:space="preserve"> </w:t>
      </w:r>
      <w:r w:rsidRPr="00AD5E01">
        <w:rPr>
          <w:rFonts w:asciiTheme="minorHAnsi" w:hAnsiTheme="minorHAnsi" w:cstheme="minorHAnsi"/>
          <w:b/>
          <w:color w:val="000000"/>
        </w:rPr>
        <w:t>/NO</w:t>
      </w:r>
      <w:r w:rsidRPr="00AD5E01">
        <w:rPr>
          <w:rFonts w:asciiTheme="minorHAnsi" w:hAnsiTheme="minorHAnsi" w:cstheme="minorHAnsi"/>
          <w:b/>
          <w:color w:val="000000"/>
        </w:rPr>
        <w:br/>
      </w:r>
    </w:p>
    <w:p w:rsidR="00BA1C08" w:rsidRPr="00AD5E01" w:rsidRDefault="00BA1C08" w:rsidP="00BA1C08">
      <w:pPr>
        <w:widowControl w:val="0"/>
        <w:numPr>
          <w:ilvl w:val="0"/>
          <w:numId w:val="10"/>
        </w:numPr>
        <w:spacing w:after="0" w:line="240" w:lineRule="auto"/>
        <w:rPr>
          <w:rFonts w:asciiTheme="minorHAnsi" w:eastAsia="Calibri" w:hAnsiTheme="minorHAnsi" w:cstheme="minorHAnsi"/>
          <w:b/>
          <w:color w:val="000000"/>
        </w:rPr>
      </w:pPr>
      <w:r w:rsidRPr="00AD5E01">
        <w:rPr>
          <w:rFonts w:asciiTheme="minorHAnsi" w:eastAsia="Calibri" w:hAnsiTheme="minorHAnsi" w:cstheme="minorHAnsi"/>
          <w:b/>
          <w:color w:val="000000"/>
        </w:rPr>
        <w:t>Acknowledge your participation as a member of the expert panel in the report</w:t>
      </w:r>
      <w:r w:rsidR="00D458FE" w:rsidRPr="00AD5E01">
        <w:rPr>
          <w:rFonts w:asciiTheme="minorHAnsi" w:eastAsia="Calibri" w:hAnsiTheme="minorHAnsi" w:cstheme="minorHAnsi"/>
          <w:b/>
          <w:color w:val="000000"/>
        </w:rPr>
        <w:t>:</w:t>
      </w:r>
      <w:r w:rsidRPr="00AD5E01">
        <w:rPr>
          <w:rFonts w:asciiTheme="minorHAnsi" w:eastAsia="Calibri" w:hAnsiTheme="minorHAnsi" w:cstheme="minorHAnsi"/>
          <w:b/>
          <w:color w:val="000000"/>
        </w:rPr>
        <w:t xml:space="preserve"> </w:t>
      </w:r>
      <w:r w:rsidR="00D458FE" w:rsidRPr="00AD5E01">
        <w:rPr>
          <w:rFonts w:asciiTheme="minorHAnsi" w:eastAsia="Calibri" w:hAnsiTheme="minorHAnsi" w:cstheme="minorHAnsi"/>
          <w:b/>
          <w:color w:val="000000"/>
        </w:rPr>
        <w:t xml:space="preserve">  </w:t>
      </w:r>
      <w:r w:rsidRPr="00AD5E01">
        <w:rPr>
          <w:rFonts w:asciiTheme="minorHAnsi" w:eastAsia="Calibri" w:hAnsiTheme="minorHAnsi" w:cstheme="minorHAnsi"/>
          <w:b/>
          <w:color w:val="000000"/>
        </w:rPr>
        <w:t>YES</w:t>
      </w:r>
      <w:r w:rsidR="00D458FE" w:rsidRPr="00AD5E01">
        <w:rPr>
          <w:rFonts w:asciiTheme="minorHAnsi" w:eastAsia="Calibri" w:hAnsiTheme="minorHAnsi" w:cstheme="minorHAnsi"/>
          <w:b/>
          <w:color w:val="000000"/>
        </w:rPr>
        <w:t xml:space="preserve"> </w:t>
      </w:r>
      <w:r w:rsidRPr="00AD5E01">
        <w:rPr>
          <w:rFonts w:asciiTheme="minorHAnsi" w:eastAsia="Calibri" w:hAnsiTheme="minorHAnsi" w:cstheme="minorHAnsi"/>
          <w:b/>
          <w:color w:val="000000"/>
        </w:rPr>
        <w:t>/</w:t>
      </w:r>
      <w:r w:rsidR="00D458FE" w:rsidRPr="00AD5E01">
        <w:rPr>
          <w:rFonts w:asciiTheme="minorHAnsi" w:eastAsia="Calibri" w:hAnsiTheme="minorHAnsi" w:cstheme="minorHAnsi"/>
          <w:b/>
          <w:color w:val="000000"/>
        </w:rPr>
        <w:t xml:space="preserve"> </w:t>
      </w:r>
      <w:r w:rsidRPr="00AD5E01">
        <w:rPr>
          <w:rFonts w:asciiTheme="minorHAnsi" w:eastAsia="Calibri" w:hAnsiTheme="minorHAnsi" w:cstheme="minorHAnsi"/>
          <w:b/>
          <w:color w:val="000000"/>
        </w:rPr>
        <w:t>NO</w:t>
      </w:r>
    </w:p>
    <w:p w:rsidR="00BA1C08" w:rsidRPr="00AD5E01" w:rsidRDefault="00BA1C08" w:rsidP="00BA1C08">
      <w:pPr>
        <w:widowControl w:val="0"/>
        <w:spacing w:after="0" w:line="240" w:lineRule="auto"/>
        <w:rPr>
          <w:rFonts w:asciiTheme="minorHAnsi" w:eastAsia="Calibri" w:hAnsiTheme="minorHAnsi" w:cstheme="minorHAnsi"/>
          <w:b/>
          <w:color w:val="17365D"/>
        </w:rPr>
      </w:pPr>
    </w:p>
    <w:p w:rsidR="00BA1C08" w:rsidRPr="00AD5E01" w:rsidRDefault="00BA1C08" w:rsidP="00BA1C08">
      <w:pPr>
        <w:spacing w:after="0" w:line="240" w:lineRule="auto"/>
        <w:rPr>
          <w:rFonts w:asciiTheme="minorHAnsi" w:hAnsiTheme="minorHAnsi" w:cstheme="minorHAnsi"/>
          <w:b/>
        </w:rPr>
      </w:pPr>
      <w:r w:rsidRPr="00AD5E01">
        <w:rPr>
          <w:rFonts w:asciiTheme="minorHAnsi" w:hAnsiTheme="minorHAnsi" w:cstheme="minorHAnsi"/>
          <w:b/>
        </w:rPr>
        <w:t xml:space="preserve">Please feel free to ask any question that you may have to Viviana Montenegro, G3ict Research Analyst </w:t>
      </w:r>
      <w:hyperlink r:id="rId12" w:history="1">
        <w:r w:rsidRPr="00AD5E01">
          <w:rPr>
            <w:rStyle w:val="-"/>
            <w:rFonts w:asciiTheme="minorHAnsi" w:hAnsiTheme="minorHAnsi" w:cstheme="minorHAnsi"/>
            <w:b/>
          </w:rPr>
          <w:t>vamontenegro@g3ict.org</w:t>
        </w:r>
      </w:hyperlink>
      <w:r w:rsidRPr="00AD5E01">
        <w:rPr>
          <w:rFonts w:asciiTheme="minorHAnsi" w:hAnsiTheme="minorHAnsi" w:cstheme="minorHAnsi"/>
          <w:b/>
        </w:rPr>
        <w:t xml:space="preserve"> about any aspect of this questionnaire.  </w:t>
      </w:r>
      <w:r w:rsidR="004115B4">
        <w:rPr>
          <w:rFonts w:asciiTheme="minorHAnsi" w:hAnsiTheme="minorHAnsi" w:cstheme="minorHAnsi"/>
          <w:b/>
        </w:rPr>
        <w:t>If necessary</w:t>
      </w:r>
      <w:r w:rsidR="00C81BFB" w:rsidRPr="00AD5E01">
        <w:rPr>
          <w:rFonts w:asciiTheme="minorHAnsi" w:hAnsiTheme="minorHAnsi" w:cstheme="minorHAnsi"/>
          <w:b/>
        </w:rPr>
        <w:t>,</w:t>
      </w:r>
      <w:r w:rsidRPr="00AD5E01">
        <w:rPr>
          <w:rFonts w:asciiTheme="minorHAnsi" w:hAnsiTheme="minorHAnsi" w:cstheme="minorHAnsi"/>
          <w:b/>
        </w:rPr>
        <w:t xml:space="preserve"> we encourage you to consult colleagues among Organizations of Persons with Disabilities</w:t>
      </w:r>
      <w:r w:rsidR="004115B4">
        <w:rPr>
          <w:rFonts w:asciiTheme="minorHAnsi" w:hAnsiTheme="minorHAnsi" w:cstheme="minorHAnsi"/>
          <w:b/>
        </w:rPr>
        <w:t xml:space="preserve"> as needed</w:t>
      </w:r>
      <w:r w:rsidR="00084DC6">
        <w:rPr>
          <w:rFonts w:asciiTheme="minorHAnsi" w:hAnsiTheme="minorHAnsi" w:cstheme="minorHAnsi"/>
          <w:b/>
        </w:rPr>
        <w:t>.</w:t>
      </w:r>
    </w:p>
    <w:p w:rsidR="00BA1C08" w:rsidRPr="00AD5E01" w:rsidRDefault="00BA1C08" w:rsidP="00BA1C08">
      <w:pPr>
        <w:spacing w:after="0" w:line="240" w:lineRule="auto"/>
        <w:rPr>
          <w:rFonts w:asciiTheme="minorHAnsi" w:hAnsiTheme="minorHAnsi" w:cstheme="minorHAnsi"/>
          <w:b/>
        </w:rPr>
      </w:pPr>
    </w:p>
    <w:p w:rsidR="00BA1C08" w:rsidRPr="00AD5E01" w:rsidRDefault="00BA1C08" w:rsidP="00BA1C08">
      <w:pPr>
        <w:spacing w:after="0" w:line="240" w:lineRule="auto"/>
        <w:rPr>
          <w:rFonts w:asciiTheme="minorHAnsi" w:hAnsiTheme="minorHAnsi" w:cstheme="minorHAnsi"/>
          <w:b/>
        </w:rPr>
      </w:pPr>
      <w:r w:rsidRPr="00AD5E01">
        <w:rPr>
          <w:rFonts w:asciiTheme="minorHAnsi" w:hAnsiTheme="minorHAnsi" w:cstheme="minorHAnsi"/>
          <w:b/>
        </w:rPr>
        <w:t>The results of th</w:t>
      </w:r>
      <w:r w:rsidR="0030529F" w:rsidRPr="00AD5E01">
        <w:rPr>
          <w:rFonts w:asciiTheme="minorHAnsi" w:hAnsiTheme="minorHAnsi" w:cstheme="minorHAnsi"/>
          <w:b/>
        </w:rPr>
        <w:t>is survey</w:t>
      </w:r>
      <w:r w:rsidRPr="00AD5E01">
        <w:rPr>
          <w:rFonts w:asciiTheme="minorHAnsi" w:hAnsiTheme="minorHAnsi" w:cstheme="minorHAnsi"/>
          <w:b/>
        </w:rPr>
        <w:t xml:space="preserve"> </w:t>
      </w:r>
      <w:r w:rsidR="0030529F" w:rsidRPr="00AD5E01">
        <w:rPr>
          <w:rFonts w:asciiTheme="minorHAnsi" w:hAnsiTheme="minorHAnsi" w:cstheme="minorHAnsi"/>
          <w:b/>
        </w:rPr>
        <w:t>will be</w:t>
      </w:r>
      <w:r w:rsidRPr="00AD5E01">
        <w:rPr>
          <w:rFonts w:asciiTheme="minorHAnsi" w:hAnsiTheme="minorHAnsi" w:cstheme="minorHAnsi"/>
          <w:b/>
        </w:rPr>
        <w:t xml:space="preserve"> widely distributed and</w:t>
      </w:r>
      <w:r w:rsidR="0030529F" w:rsidRPr="00AD5E01">
        <w:rPr>
          <w:rFonts w:asciiTheme="minorHAnsi" w:hAnsiTheme="minorHAnsi" w:cstheme="minorHAnsi"/>
          <w:b/>
        </w:rPr>
        <w:t xml:space="preserve"> will</w:t>
      </w:r>
      <w:r w:rsidRPr="00AD5E01">
        <w:rPr>
          <w:rFonts w:asciiTheme="minorHAnsi" w:hAnsiTheme="minorHAnsi" w:cstheme="minorHAnsi"/>
          <w:b/>
        </w:rPr>
        <w:t xml:space="preserve"> help advance the implementation of the </w:t>
      </w:r>
      <w:r w:rsidR="0098034C">
        <w:rPr>
          <w:rFonts w:asciiTheme="minorHAnsi" w:hAnsiTheme="minorHAnsi" w:cstheme="minorHAnsi"/>
          <w:b/>
        </w:rPr>
        <w:t>provisions</w:t>
      </w:r>
      <w:r w:rsidRPr="00AD5E01">
        <w:rPr>
          <w:rFonts w:asciiTheme="minorHAnsi" w:hAnsiTheme="minorHAnsi" w:cstheme="minorHAnsi"/>
          <w:b/>
        </w:rPr>
        <w:t xml:space="preserve"> on ICT accessibility </w:t>
      </w:r>
      <w:r w:rsidR="0098034C">
        <w:rPr>
          <w:rFonts w:asciiTheme="minorHAnsi" w:hAnsiTheme="minorHAnsi" w:cstheme="minorHAnsi"/>
          <w:b/>
        </w:rPr>
        <w:t xml:space="preserve">as enshrined in the CRPD </w:t>
      </w:r>
      <w:r w:rsidRPr="00AD5E01">
        <w:rPr>
          <w:rFonts w:asciiTheme="minorHAnsi" w:hAnsiTheme="minorHAnsi" w:cstheme="minorHAnsi"/>
          <w:b/>
        </w:rPr>
        <w:t>around the world: Your contribution to this global data collection is very much appreciated.</w:t>
      </w:r>
    </w:p>
    <w:p w:rsidR="00BA1C08" w:rsidRDefault="00BA1C08" w:rsidP="00BA1C08">
      <w:pPr>
        <w:spacing w:after="0" w:line="240" w:lineRule="auto"/>
        <w:rPr>
          <w:rFonts w:asciiTheme="minorHAnsi" w:hAnsiTheme="minorHAnsi" w:cstheme="minorHAnsi"/>
          <w:b/>
        </w:rPr>
      </w:pPr>
    </w:p>
    <w:p w:rsidR="00A70798" w:rsidRPr="00AD5E01" w:rsidRDefault="00A70798" w:rsidP="00BA1C08">
      <w:pPr>
        <w:spacing w:after="0" w:line="240" w:lineRule="auto"/>
        <w:rPr>
          <w:rFonts w:asciiTheme="minorHAnsi" w:hAnsiTheme="minorHAnsi" w:cstheme="minorHAnsi"/>
          <w:b/>
        </w:rPr>
      </w:pPr>
    </w:p>
    <w:p w:rsidR="00BA1C08" w:rsidRPr="00AD5E01" w:rsidRDefault="00BA1C08" w:rsidP="00BA1C08">
      <w:pPr>
        <w:spacing w:after="0" w:line="240" w:lineRule="auto"/>
        <w:rPr>
          <w:rFonts w:asciiTheme="minorHAnsi" w:hAnsiTheme="minorHAnsi" w:cstheme="minorHAnsi"/>
          <w:b/>
          <w:i/>
        </w:rPr>
      </w:pPr>
    </w:p>
    <w:p w:rsidR="00BA1C08" w:rsidRPr="00AD5E01" w:rsidRDefault="00BA1C08" w:rsidP="00BA1C08">
      <w:pPr>
        <w:spacing w:after="0" w:line="240" w:lineRule="auto"/>
        <w:rPr>
          <w:rFonts w:asciiTheme="minorHAnsi" w:hAnsiTheme="minorHAnsi" w:cstheme="minorHAnsi"/>
          <w:b/>
          <w:i/>
        </w:rPr>
      </w:pPr>
    </w:p>
    <w:p w:rsidR="00BA1C08" w:rsidRDefault="00BA1C08" w:rsidP="00BA1C08">
      <w:pPr>
        <w:spacing w:after="0" w:line="240" w:lineRule="auto"/>
        <w:rPr>
          <w:rFonts w:asciiTheme="minorHAnsi" w:hAnsiTheme="minorHAnsi" w:cstheme="minorHAnsi"/>
          <w:b/>
          <w:i/>
        </w:rPr>
      </w:pPr>
      <w:r w:rsidRPr="00AD5E01">
        <w:rPr>
          <w:rFonts w:asciiTheme="minorHAnsi" w:hAnsiTheme="minorHAnsi" w:cstheme="minorHAnsi"/>
          <w:b/>
          <w:i/>
        </w:rPr>
        <w:t>Axel Leblois, President, G3ict</w:t>
      </w:r>
      <w:r w:rsidR="003657E0">
        <w:rPr>
          <w:rFonts w:asciiTheme="minorHAnsi" w:hAnsiTheme="minorHAnsi" w:cstheme="minorHAnsi"/>
          <w:b/>
          <w:i/>
        </w:rPr>
        <w:t xml:space="preserve"> </w:t>
      </w:r>
    </w:p>
    <w:p w:rsidR="00A70798" w:rsidRDefault="00A70798" w:rsidP="00BA1C08">
      <w:pPr>
        <w:spacing w:after="0" w:line="240" w:lineRule="auto"/>
        <w:rPr>
          <w:rFonts w:asciiTheme="minorHAnsi" w:hAnsiTheme="minorHAnsi" w:cstheme="minorHAnsi"/>
          <w:b/>
          <w:i/>
        </w:rPr>
      </w:pPr>
    </w:p>
    <w:p w:rsidR="00FA0580" w:rsidRPr="00AD5E01" w:rsidRDefault="00FA0580" w:rsidP="00BA1C08">
      <w:pPr>
        <w:spacing w:after="0" w:line="240" w:lineRule="auto"/>
        <w:rPr>
          <w:rFonts w:asciiTheme="minorHAnsi" w:hAnsiTheme="minorHAnsi" w:cstheme="minorHAnsi"/>
          <w:b/>
          <w:i/>
        </w:rPr>
      </w:pPr>
      <w:r>
        <w:rPr>
          <w:rFonts w:asciiTheme="minorHAnsi" w:hAnsiTheme="minorHAnsi" w:cstheme="minorHAnsi"/>
          <w:b/>
          <w:i/>
        </w:rPr>
        <w:t>Martin Gould, Chair, G3ict Research Committee</w:t>
      </w:r>
    </w:p>
    <w:p w:rsidR="00BA1C08" w:rsidRPr="00AD5E01" w:rsidRDefault="00BA1C08" w:rsidP="00BA1C08">
      <w:pPr>
        <w:widowControl w:val="0"/>
        <w:spacing w:after="0" w:line="240" w:lineRule="auto"/>
        <w:rPr>
          <w:rFonts w:asciiTheme="minorHAnsi" w:eastAsia="Calibri" w:hAnsiTheme="minorHAnsi" w:cstheme="minorHAnsi"/>
          <w:b/>
          <w:color w:val="17365D"/>
        </w:rPr>
      </w:pPr>
    </w:p>
    <w:p w:rsidR="00BA1C08" w:rsidRPr="00AD5E01" w:rsidRDefault="00BA1C08" w:rsidP="00BA1C08">
      <w:pPr>
        <w:widowControl w:val="0"/>
        <w:spacing w:after="0" w:line="240" w:lineRule="auto"/>
        <w:ind w:left="720"/>
        <w:rPr>
          <w:rFonts w:asciiTheme="minorHAnsi" w:eastAsia="Calibri" w:hAnsiTheme="minorHAnsi" w:cstheme="minorHAnsi"/>
          <w:b/>
          <w:color w:val="17365D"/>
        </w:rPr>
      </w:pPr>
    </w:p>
    <w:p w:rsidR="00BA1C08" w:rsidRPr="00AD5E01" w:rsidRDefault="00BA1C08" w:rsidP="00BA1C08">
      <w:pPr>
        <w:rPr>
          <w:rFonts w:asciiTheme="minorHAnsi" w:hAnsiTheme="minorHAnsi" w:cstheme="minorHAnsi"/>
          <w:b/>
          <w:u w:val="single"/>
        </w:rPr>
      </w:pPr>
    </w:p>
    <w:p w:rsidR="002D197A" w:rsidRPr="00AD5E01" w:rsidRDefault="002D197A" w:rsidP="007329D6">
      <w:pPr>
        <w:rPr>
          <w:rFonts w:asciiTheme="minorHAnsi" w:hAnsiTheme="minorHAnsi" w:cstheme="minorHAnsi"/>
          <w:b/>
          <w:u w:val="single"/>
        </w:rPr>
      </w:pPr>
    </w:p>
    <w:p w:rsidR="00EA4954" w:rsidRPr="00AD5E01" w:rsidRDefault="00EA4954" w:rsidP="00EA4954">
      <w:pPr>
        <w:pStyle w:val="1"/>
        <w:numPr>
          <w:ilvl w:val="0"/>
          <w:numId w:val="12"/>
        </w:numPr>
        <w:rPr>
          <w:rFonts w:asciiTheme="minorHAnsi" w:eastAsia="Times New Roman" w:hAnsiTheme="minorHAnsi" w:cstheme="minorHAnsi"/>
          <w:color w:val="365F91"/>
        </w:rPr>
      </w:pPr>
      <w:r w:rsidRPr="00AD5E01">
        <w:rPr>
          <w:rFonts w:asciiTheme="minorHAnsi" w:eastAsia="Times New Roman" w:hAnsiTheme="minorHAnsi" w:cstheme="minorHAnsi"/>
          <w:color w:val="365F91"/>
        </w:rPr>
        <w:t>General Legal and Regulatory Framework on Disabilities and Accessibility</w:t>
      </w:r>
    </w:p>
    <w:p w:rsidR="00EA4954" w:rsidRPr="00AD5E01" w:rsidRDefault="00EA4954" w:rsidP="007329D6">
      <w:pPr>
        <w:rPr>
          <w:rFonts w:asciiTheme="minorHAnsi" w:hAnsiTheme="minorHAnsi" w:cstheme="minorHAnsi"/>
          <w:b/>
          <w:u w:val="single"/>
        </w:rPr>
      </w:pPr>
    </w:p>
    <w:p w:rsidR="007329D6" w:rsidRPr="00AD5E01" w:rsidRDefault="007329D6" w:rsidP="007329D6">
      <w:pPr>
        <w:rPr>
          <w:rFonts w:asciiTheme="minorHAnsi" w:hAnsiTheme="minorHAnsi" w:cstheme="minorHAnsi"/>
          <w:b/>
          <w:u w:val="single"/>
        </w:rPr>
      </w:pPr>
      <w:r w:rsidRPr="00AD5E01">
        <w:rPr>
          <w:rFonts w:asciiTheme="minorHAnsi" w:hAnsiTheme="minorHAnsi" w:cstheme="minorHAnsi"/>
          <w:b/>
          <w:u w:val="single"/>
        </w:rPr>
        <w:t xml:space="preserve">Does your </w:t>
      </w:r>
      <w:r w:rsidR="0049135E">
        <w:rPr>
          <w:rFonts w:asciiTheme="minorHAnsi" w:hAnsiTheme="minorHAnsi" w:cstheme="minorHAnsi"/>
          <w:b/>
          <w:u w:val="single"/>
        </w:rPr>
        <w:t>c</w:t>
      </w:r>
      <w:r w:rsidRPr="00AD5E01">
        <w:rPr>
          <w:rFonts w:asciiTheme="minorHAnsi" w:hAnsiTheme="minorHAnsi" w:cstheme="minorHAnsi"/>
          <w:b/>
          <w:u w:val="single"/>
        </w:rPr>
        <w:t>ountry have:</w:t>
      </w:r>
    </w:p>
    <w:p w:rsidR="007329D6" w:rsidRPr="00AD5E01" w:rsidRDefault="007329D6" w:rsidP="007329D6">
      <w:pPr>
        <w:numPr>
          <w:ilvl w:val="0"/>
          <w:numId w:val="2"/>
        </w:numPr>
        <w:contextualSpacing/>
        <w:rPr>
          <w:rFonts w:asciiTheme="minorHAnsi" w:hAnsiTheme="minorHAnsi" w:cstheme="minorHAnsi"/>
        </w:rPr>
      </w:pPr>
      <w:r w:rsidRPr="00DB3CCA">
        <w:rPr>
          <w:b/>
        </w:rPr>
        <w:t>A constitutional article, law or regulation defining the rights of persons with disabilities?</w:t>
      </w:r>
      <w:r w:rsidRPr="00AD5E01">
        <w:rPr>
          <w:rStyle w:val="2Char"/>
          <w:rFonts w:asciiTheme="minorHAnsi" w:hAnsiTheme="minorHAnsi" w:cstheme="minorHAnsi"/>
        </w:rPr>
        <w:t xml:space="preserve">  </w:t>
      </w:r>
      <w:r w:rsidRPr="00AD5E01">
        <w:rPr>
          <w:rStyle w:val="2Char"/>
          <w:rFonts w:asciiTheme="minorHAnsi" w:hAnsiTheme="minorHAnsi" w:cstheme="minorHAnsi"/>
        </w:rPr>
        <w:br/>
      </w:r>
      <w:r w:rsidRPr="00D22968">
        <w:rPr>
          <w:rFonts w:asciiTheme="minorHAnsi" w:hAnsiTheme="minorHAnsi" w:cstheme="minorHAnsi"/>
          <w:highlight w:val="yellow"/>
        </w:rPr>
        <w:t>YES</w:t>
      </w:r>
      <w:r w:rsidR="00704AAE" w:rsidRPr="00AD5E01">
        <w:rPr>
          <w:rFonts w:asciiTheme="minorHAnsi" w:hAnsiTheme="minorHAnsi" w:cstheme="minorHAnsi"/>
        </w:rPr>
        <w:t xml:space="preserve"> </w:t>
      </w:r>
      <w:r w:rsidRPr="00AD5E01">
        <w:rPr>
          <w:rFonts w:asciiTheme="minorHAnsi" w:hAnsiTheme="minorHAnsi" w:cstheme="minorHAnsi"/>
        </w:rPr>
        <w:t>/</w:t>
      </w:r>
      <w:r w:rsidR="00704AAE" w:rsidRPr="00AD5E01">
        <w:rPr>
          <w:rFonts w:asciiTheme="minorHAnsi" w:hAnsiTheme="minorHAnsi" w:cstheme="minorHAnsi"/>
        </w:rPr>
        <w:t xml:space="preserve"> </w:t>
      </w:r>
      <w:r w:rsidRPr="00AD5E01">
        <w:rPr>
          <w:rFonts w:asciiTheme="minorHAnsi" w:hAnsiTheme="minorHAnsi" w:cstheme="minorHAnsi"/>
        </w:rPr>
        <w:t>NO</w:t>
      </w:r>
    </w:p>
    <w:p w:rsidR="007329D6" w:rsidRPr="00AD5E01" w:rsidRDefault="007329D6" w:rsidP="007329D6">
      <w:pPr>
        <w:rPr>
          <w:rFonts w:asciiTheme="minorHAnsi" w:hAnsiTheme="minorHAnsi" w:cstheme="minorHAnsi"/>
        </w:rPr>
      </w:pPr>
    </w:p>
    <w:p w:rsidR="007329D6" w:rsidRPr="00D22968" w:rsidRDefault="007329D6" w:rsidP="007329D6">
      <w:pPr>
        <w:numPr>
          <w:ilvl w:val="0"/>
          <w:numId w:val="3"/>
        </w:numPr>
        <w:contextualSpacing/>
        <w:rPr>
          <w:rFonts w:asciiTheme="minorHAnsi" w:hAnsiTheme="minorHAnsi" w:cstheme="minorHAnsi"/>
        </w:rPr>
      </w:pPr>
      <w:r w:rsidRPr="00AD5E01">
        <w:rPr>
          <w:rFonts w:asciiTheme="minorHAnsi" w:hAnsiTheme="minorHAnsi" w:cstheme="minorHAnsi"/>
          <w:b/>
        </w:rPr>
        <w:t>If your answer is “YES”,</w:t>
      </w:r>
      <w:r w:rsidRPr="00AD5E01">
        <w:rPr>
          <w:rFonts w:asciiTheme="minorHAnsi" w:hAnsiTheme="minorHAnsi" w:cstheme="minorHAnsi"/>
        </w:rPr>
        <w:t xml:space="preserve"> please provide a reference and/or web link</w:t>
      </w:r>
      <w:r w:rsidR="0049135E">
        <w:rPr>
          <w:rFonts w:asciiTheme="minorHAnsi" w:hAnsiTheme="minorHAnsi" w:cstheme="minorHAnsi"/>
        </w:rPr>
        <w:t xml:space="preserve">, if possible, </w:t>
      </w:r>
      <w:r w:rsidRPr="00AD5E01">
        <w:rPr>
          <w:rFonts w:asciiTheme="minorHAnsi" w:hAnsiTheme="minorHAnsi" w:cstheme="minorHAnsi"/>
        </w:rPr>
        <w:t xml:space="preserve">and any comment that you would like to add:    </w:t>
      </w:r>
    </w:p>
    <w:p w:rsidR="003458AC" w:rsidRDefault="003458AC" w:rsidP="003458AC">
      <w:pPr>
        <w:shd w:val="clear" w:color="auto" w:fill="FFFFFF"/>
        <w:spacing w:after="120" w:line="240" w:lineRule="auto"/>
      </w:pPr>
    </w:p>
    <w:p w:rsidR="004A461C" w:rsidRPr="004A461C" w:rsidRDefault="004A461C" w:rsidP="003458AC">
      <w:pPr>
        <w:shd w:val="clear" w:color="auto" w:fill="FFFFFF"/>
        <w:spacing w:after="120" w:line="240" w:lineRule="auto"/>
        <w:ind w:firstLine="709"/>
        <w:rPr>
          <w:rFonts w:asciiTheme="minorHAnsi" w:hAnsiTheme="minorHAnsi" w:cstheme="minorHAnsi"/>
          <w:b/>
          <w:color w:val="272727"/>
          <w:lang w:eastAsia="el-GR"/>
        </w:rPr>
      </w:pPr>
      <w:r w:rsidRPr="004A461C">
        <w:rPr>
          <w:rFonts w:asciiTheme="minorHAnsi" w:hAnsiTheme="minorHAnsi" w:cstheme="minorHAnsi"/>
          <w:b/>
          <w:color w:val="272727"/>
          <w:lang w:eastAsia="el-GR"/>
        </w:rPr>
        <w:t xml:space="preserve">The Constitution of Greece </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4, paragraph 1)</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All Greeks are equal before the law</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4, paragraph 2)</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Greek men and women have equal rights and equal obligations.</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5A, paragraph 2)</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All persons have the right to information, as specified by law. Restrictions to this right may be imposed by law only insofar as they are absolutely necessary and justified for reasons of national security, of combating crime or of protecting rights and interests of third parties.</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21, paragraph 2)</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Families with many children, disabled war and peace-time veterans, war victims, widows and orphans, as well as persons suffering from incurable bodily or mental ailments are entitled to the special care of the State.</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21, paragraph 3)</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 xml:space="preserve">The State shall care for the health of citizens and shall adopt special measures for the protection of youth, old age, </w:t>
      </w:r>
      <w:proofErr w:type="gramStart"/>
      <w:r w:rsidRPr="004A461C">
        <w:rPr>
          <w:rFonts w:asciiTheme="minorHAnsi" w:hAnsiTheme="minorHAnsi" w:cstheme="minorHAnsi"/>
          <w:color w:val="272727"/>
          <w:lang w:eastAsia="el-GR"/>
        </w:rPr>
        <w:t>disability</w:t>
      </w:r>
      <w:proofErr w:type="gramEnd"/>
      <w:r w:rsidRPr="004A461C">
        <w:rPr>
          <w:rFonts w:asciiTheme="minorHAnsi" w:hAnsiTheme="minorHAnsi" w:cstheme="minorHAnsi"/>
          <w:color w:val="272727"/>
          <w:lang w:eastAsia="el-GR"/>
        </w:rPr>
        <w:t xml:space="preserve"> and for the relief of the needy.</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21, paragraph 6)</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People with disabilities have the right to benefit from measures ensuring their self-sufficiency, professional integration and participation in the social, economic and political life of the Country.</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22, paragraph 1)</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Work constitutes a right and shall enjoy the protection of the State, which shall care for the creation of conditions of employment for all citizens and shall pursue the moral and material advancement of the rural and urban working population.</w:t>
      </w:r>
    </w:p>
    <w:p w:rsidR="004A461C" w:rsidRPr="004A461C" w:rsidRDefault="004A461C" w:rsidP="004A461C">
      <w:pPr>
        <w:shd w:val="clear" w:color="auto" w:fill="FFFFFF"/>
        <w:spacing w:after="120" w:line="240" w:lineRule="auto"/>
        <w:ind w:left="709"/>
        <w:rPr>
          <w:rFonts w:asciiTheme="minorHAnsi" w:hAnsiTheme="minorHAnsi" w:cstheme="minorHAnsi"/>
          <w:color w:val="272727"/>
          <w:lang w:eastAsia="el-GR"/>
        </w:rPr>
      </w:pPr>
      <w:r w:rsidRPr="004A461C">
        <w:rPr>
          <w:rFonts w:asciiTheme="minorHAnsi" w:hAnsiTheme="minorHAnsi" w:cstheme="minorHAnsi"/>
          <w:color w:val="272727"/>
          <w:lang w:eastAsia="el-GR"/>
        </w:rPr>
        <w:t>(Article 22, paragraph 2)</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lastRenderedPageBreak/>
        <w:t>All workers, irrespective of sex or other distinctions, shall be entitled to equal pay for work of equal value.</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(Article 25, paragraph 1)</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The rights of the human being as an individual and as a member of the society and the principle of the welfare state rule of law are guaranteed by the State.</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(Article 25, paragraph 2)</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 xml:space="preserve">All agents of the State shall be obliged to ensure the unhindered and effective exercise thereof. These rights also apply to the relations between individuals to which they are appropriate. Restrictions of any kind which, according to the Constitution, may be imposed upon these rights, should be provided either directly by the Constitution or by statute, should a reservation exist in the latter’s </w:t>
      </w:r>
      <w:proofErr w:type="spellStart"/>
      <w:r w:rsidRPr="004A461C">
        <w:rPr>
          <w:rFonts w:asciiTheme="minorHAnsi" w:hAnsiTheme="minorHAnsi" w:cstheme="minorHAnsi"/>
          <w:color w:val="272727"/>
          <w:lang w:eastAsia="el-GR"/>
        </w:rPr>
        <w:t>favour</w:t>
      </w:r>
      <w:proofErr w:type="spellEnd"/>
      <w:r w:rsidRPr="004A461C">
        <w:rPr>
          <w:rFonts w:asciiTheme="minorHAnsi" w:hAnsiTheme="minorHAnsi" w:cstheme="minorHAnsi"/>
          <w:color w:val="272727"/>
          <w:lang w:eastAsia="el-GR"/>
        </w:rPr>
        <w:t>, and should respect the principle of proportionality.</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(Article 25, paragraph 3)</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proofErr w:type="gramStart"/>
      <w:r w:rsidRPr="004A461C">
        <w:rPr>
          <w:rFonts w:asciiTheme="minorHAnsi" w:hAnsiTheme="minorHAnsi" w:cstheme="minorHAnsi"/>
          <w:color w:val="272727"/>
          <w:lang w:eastAsia="el-GR"/>
        </w:rPr>
        <w:t>The recognition and protection of the fundamental and inalienable rights of man by the State aims at the achievement of social progress in freedom and justice.</w:t>
      </w:r>
      <w:proofErr w:type="gramEnd"/>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(Article 25, paragraph 4)</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72727"/>
          <w:lang w:eastAsia="el-GR"/>
        </w:rPr>
      </w:pPr>
      <w:r w:rsidRPr="004A461C">
        <w:rPr>
          <w:rFonts w:asciiTheme="minorHAnsi" w:hAnsiTheme="minorHAnsi" w:cstheme="minorHAnsi"/>
          <w:color w:val="272727"/>
          <w:lang w:eastAsia="el-GR"/>
        </w:rPr>
        <w:t>The abusive exercise of rights is not permitted.</w:t>
      </w:r>
    </w:p>
    <w:p w:rsidR="004A461C" w:rsidRPr="004A461C" w:rsidRDefault="004A461C" w:rsidP="004A461C">
      <w:pPr>
        <w:shd w:val="clear" w:color="auto" w:fill="FFFFFF"/>
        <w:spacing w:after="120" w:line="240" w:lineRule="auto"/>
        <w:ind w:left="709"/>
        <w:jc w:val="both"/>
        <w:rPr>
          <w:rFonts w:asciiTheme="minorHAnsi" w:hAnsiTheme="minorHAnsi" w:cstheme="minorHAnsi"/>
          <w:b/>
          <w:bCs/>
          <w:color w:val="272727"/>
          <w:lang w:eastAsia="el-GR"/>
        </w:rPr>
      </w:pPr>
      <w:r w:rsidRPr="004A461C">
        <w:rPr>
          <w:rFonts w:asciiTheme="minorHAnsi" w:hAnsiTheme="minorHAnsi" w:cstheme="minorHAnsi"/>
          <w:b/>
          <w:bCs/>
          <w:color w:val="272727"/>
          <w:lang w:eastAsia="el-GR"/>
        </w:rPr>
        <w:t xml:space="preserve">Civil Law for persons with disabilities </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12121"/>
          <w:shd w:val="clear" w:color="auto" w:fill="FFFFFF"/>
          <w:lang w:eastAsia="el-GR"/>
        </w:rPr>
      </w:pPr>
      <w:r w:rsidRPr="004A461C">
        <w:rPr>
          <w:rFonts w:asciiTheme="minorHAnsi" w:hAnsiTheme="minorHAnsi" w:cstheme="minorHAnsi"/>
          <w:bCs/>
          <w:color w:val="272727"/>
          <w:lang w:eastAsia="el-GR"/>
        </w:rPr>
        <w:t>Articles referring to legal act (Civil Code,</w:t>
      </w:r>
      <w:r w:rsidRPr="004A461C">
        <w:rPr>
          <w:rFonts w:asciiTheme="minorHAnsi" w:hAnsiTheme="minorHAnsi" w:cstheme="minorHAnsi"/>
          <w:b/>
          <w:bCs/>
          <w:color w:val="272727"/>
          <w:lang w:eastAsia="el-GR"/>
        </w:rPr>
        <w:t xml:space="preserve"> </w:t>
      </w:r>
      <w:r w:rsidRPr="004A461C">
        <w:rPr>
          <w:rFonts w:asciiTheme="minorHAnsi" w:hAnsiTheme="minorHAnsi" w:cstheme="minorHAnsi"/>
          <w:bCs/>
          <w:color w:val="272727"/>
          <w:lang w:eastAsia="el-GR"/>
        </w:rPr>
        <w:t>articles</w:t>
      </w:r>
      <w:r w:rsidRPr="004A461C">
        <w:rPr>
          <w:rFonts w:asciiTheme="minorHAnsi" w:hAnsiTheme="minorHAnsi" w:cstheme="minorHAnsi"/>
          <w:b/>
          <w:bCs/>
          <w:color w:val="272727"/>
          <w:lang w:eastAsia="el-GR"/>
        </w:rPr>
        <w:t xml:space="preserve"> </w:t>
      </w:r>
      <w:r w:rsidRPr="004A461C">
        <w:rPr>
          <w:rFonts w:asciiTheme="minorHAnsi" w:hAnsiTheme="minorHAnsi" w:cstheme="minorHAnsi"/>
          <w:bCs/>
          <w:color w:val="272727"/>
          <w:lang w:eastAsia="el-GR"/>
        </w:rPr>
        <w:t>128-133, 172, 929-931), legal guardianship (Civil Code,</w:t>
      </w:r>
      <w:r w:rsidRPr="004A461C">
        <w:rPr>
          <w:rFonts w:asciiTheme="minorHAnsi" w:hAnsiTheme="minorHAnsi" w:cstheme="minorHAnsi"/>
          <w:lang w:eastAsia="el-GR"/>
        </w:rPr>
        <w:t xml:space="preserve"> </w:t>
      </w:r>
      <w:r w:rsidRPr="004A461C">
        <w:rPr>
          <w:rFonts w:asciiTheme="minorHAnsi" w:hAnsiTheme="minorHAnsi" w:cstheme="minorHAnsi"/>
          <w:bCs/>
          <w:color w:val="272727"/>
          <w:lang w:eastAsia="el-GR"/>
        </w:rPr>
        <w:t>articles</w:t>
      </w:r>
      <w:r w:rsidRPr="004A461C">
        <w:rPr>
          <w:rFonts w:asciiTheme="minorHAnsi" w:hAnsiTheme="minorHAnsi" w:cstheme="minorHAnsi"/>
          <w:b/>
          <w:bCs/>
          <w:color w:val="272727"/>
          <w:lang w:eastAsia="el-GR"/>
        </w:rPr>
        <w:t xml:space="preserve"> </w:t>
      </w:r>
      <w:r w:rsidRPr="004A461C">
        <w:rPr>
          <w:rFonts w:asciiTheme="minorHAnsi" w:hAnsiTheme="minorHAnsi" w:cstheme="minorHAnsi"/>
          <w:color w:val="212121"/>
          <w:shd w:val="clear" w:color="auto" w:fill="FFFFFF"/>
          <w:lang w:eastAsia="el-GR"/>
        </w:rPr>
        <w:t xml:space="preserve">1666-1669, 1671, 1674, 16761680, 1683-1687. </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12121"/>
          <w:shd w:val="clear" w:color="auto" w:fill="FFFFFF"/>
          <w:lang w:eastAsia="el-GR"/>
        </w:rPr>
      </w:pPr>
      <w:r w:rsidRPr="004A461C">
        <w:rPr>
          <w:rFonts w:asciiTheme="minorHAnsi" w:hAnsiTheme="minorHAnsi" w:cstheme="minorHAnsi"/>
          <w:b/>
          <w:color w:val="212121"/>
          <w:shd w:val="clear" w:color="auto" w:fill="FFFFFF"/>
          <w:lang w:eastAsia="el-GR"/>
        </w:rPr>
        <w:t>Criminal</w:t>
      </w:r>
      <w:r w:rsidRPr="004A461C">
        <w:rPr>
          <w:rFonts w:asciiTheme="minorHAnsi" w:hAnsiTheme="minorHAnsi" w:cstheme="minorHAnsi"/>
          <w:b/>
          <w:bCs/>
          <w:color w:val="272727"/>
          <w:lang w:eastAsia="el-GR"/>
        </w:rPr>
        <w:t xml:space="preserve"> Law for persons with disabilities </w:t>
      </w:r>
      <w:r w:rsidRPr="004A461C">
        <w:rPr>
          <w:rFonts w:asciiTheme="minorHAnsi" w:hAnsiTheme="minorHAnsi" w:cstheme="minorHAnsi"/>
          <w:bCs/>
          <w:color w:val="272727"/>
          <w:lang w:eastAsia="el-GR"/>
        </w:rPr>
        <w:t>(</w:t>
      </w:r>
      <w:r w:rsidRPr="004A461C">
        <w:rPr>
          <w:rFonts w:asciiTheme="minorHAnsi" w:hAnsiTheme="minorHAnsi" w:cstheme="minorHAnsi"/>
          <w:color w:val="212121"/>
          <w:shd w:val="clear" w:color="auto" w:fill="FFFFFF"/>
          <w:lang w:eastAsia="el-GR"/>
        </w:rPr>
        <w:t>Criminal</w:t>
      </w:r>
      <w:r w:rsidRPr="004A461C">
        <w:rPr>
          <w:rFonts w:asciiTheme="minorHAnsi" w:hAnsiTheme="minorHAnsi" w:cstheme="minorHAnsi"/>
          <w:bCs/>
          <w:color w:val="272727"/>
          <w:lang w:eastAsia="el-GR"/>
        </w:rPr>
        <w:t xml:space="preserve"> Code, articles</w:t>
      </w:r>
      <w:r w:rsidRPr="004A461C">
        <w:rPr>
          <w:rFonts w:asciiTheme="minorHAnsi" w:hAnsiTheme="minorHAnsi" w:cstheme="minorHAnsi"/>
          <w:b/>
          <w:bCs/>
          <w:color w:val="272727"/>
          <w:lang w:eastAsia="el-GR"/>
        </w:rPr>
        <w:t xml:space="preserve"> </w:t>
      </w:r>
      <w:r w:rsidRPr="004A461C">
        <w:rPr>
          <w:rFonts w:asciiTheme="minorHAnsi" w:hAnsiTheme="minorHAnsi" w:cstheme="minorHAnsi"/>
          <w:bCs/>
          <w:color w:val="272727"/>
          <w:lang w:eastAsia="el-GR"/>
        </w:rPr>
        <w:t>33, 34, 36-41, 56, 69)</w:t>
      </w:r>
    </w:p>
    <w:p w:rsidR="004A461C" w:rsidRPr="004A461C" w:rsidRDefault="004A461C" w:rsidP="004A4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heme="minorHAnsi" w:hAnsiTheme="minorHAnsi" w:cstheme="minorHAnsi"/>
          <w:bCs/>
          <w:color w:val="272727"/>
          <w:lang w:eastAsia="el-GR"/>
        </w:rPr>
      </w:pPr>
      <w:r w:rsidRPr="004A461C">
        <w:rPr>
          <w:rFonts w:asciiTheme="minorHAnsi" w:hAnsiTheme="minorHAnsi" w:cstheme="minorHAnsi"/>
          <w:b/>
          <w:color w:val="212121"/>
          <w:lang w:eastAsia="el-GR"/>
        </w:rPr>
        <w:t xml:space="preserve">Criminal Procedure Code </w:t>
      </w:r>
      <w:r w:rsidRPr="004A461C">
        <w:rPr>
          <w:rFonts w:asciiTheme="minorHAnsi" w:hAnsiTheme="minorHAnsi" w:cstheme="minorHAnsi"/>
          <w:b/>
          <w:bCs/>
          <w:color w:val="272727"/>
          <w:lang w:eastAsia="el-GR"/>
        </w:rPr>
        <w:t xml:space="preserve">for persons with disabilities </w:t>
      </w:r>
      <w:r w:rsidRPr="004A461C">
        <w:rPr>
          <w:rFonts w:asciiTheme="minorHAnsi" w:hAnsiTheme="minorHAnsi" w:cstheme="minorHAnsi"/>
          <w:color w:val="212121"/>
          <w:lang w:eastAsia="el-GR"/>
        </w:rPr>
        <w:t>(</w:t>
      </w:r>
      <w:r w:rsidRPr="004A461C">
        <w:rPr>
          <w:rFonts w:asciiTheme="minorHAnsi" w:hAnsiTheme="minorHAnsi" w:cstheme="minorHAnsi"/>
          <w:bCs/>
          <w:color w:val="272727"/>
          <w:lang w:eastAsia="el-GR"/>
        </w:rPr>
        <w:t xml:space="preserve">articles 80, 200, </w:t>
      </w:r>
      <w:proofErr w:type="gramStart"/>
      <w:r w:rsidRPr="004A461C">
        <w:rPr>
          <w:rFonts w:asciiTheme="minorHAnsi" w:hAnsiTheme="minorHAnsi" w:cstheme="minorHAnsi"/>
          <w:bCs/>
          <w:color w:val="272727"/>
          <w:lang w:eastAsia="el-GR"/>
        </w:rPr>
        <w:t>227</w:t>
      </w:r>
      <w:proofErr w:type="gramEnd"/>
      <w:r w:rsidRPr="004A461C">
        <w:rPr>
          <w:rFonts w:asciiTheme="minorHAnsi" w:hAnsiTheme="minorHAnsi" w:cstheme="minorHAnsi"/>
          <w:bCs/>
          <w:color w:val="272727"/>
          <w:lang w:eastAsia="el-GR"/>
        </w:rPr>
        <w:t>)</w:t>
      </w:r>
    </w:p>
    <w:p w:rsidR="004A461C" w:rsidRPr="004A461C" w:rsidRDefault="004A461C" w:rsidP="004A46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709"/>
        <w:rPr>
          <w:rFonts w:asciiTheme="minorHAnsi" w:hAnsiTheme="minorHAnsi" w:cstheme="minorHAnsi"/>
          <w:b/>
          <w:color w:val="212121"/>
          <w:lang w:eastAsia="el-GR"/>
        </w:rPr>
      </w:pPr>
      <w:r w:rsidRPr="004A461C">
        <w:rPr>
          <w:rFonts w:asciiTheme="minorHAnsi" w:hAnsiTheme="minorHAnsi" w:cstheme="minorHAnsi"/>
          <w:b/>
          <w:color w:val="212121"/>
          <w:lang w:eastAsia="el-GR"/>
        </w:rPr>
        <w:t xml:space="preserve">Regulations for the Employee Disability Code </w:t>
      </w:r>
      <w:r w:rsidRPr="004A461C">
        <w:rPr>
          <w:rFonts w:asciiTheme="minorHAnsi" w:hAnsiTheme="minorHAnsi" w:cstheme="minorHAnsi"/>
          <w:color w:val="212121"/>
          <w:lang w:eastAsia="el-GR"/>
        </w:rPr>
        <w:t xml:space="preserve">(Law </w:t>
      </w:r>
      <w:r w:rsidRPr="004A461C">
        <w:rPr>
          <w:rFonts w:asciiTheme="minorHAnsi" w:hAnsiTheme="minorHAnsi" w:cstheme="minorHAnsi"/>
          <w:bCs/>
          <w:color w:val="272727"/>
          <w:lang w:eastAsia="el-GR"/>
        </w:rPr>
        <w:t>3528/2007, articles 7, 8, 12, 21, 50, 53, 54, 56, 99, 100, 102, 152, 153, 165-167),</w:t>
      </w:r>
    </w:p>
    <w:p w:rsidR="004A461C" w:rsidRPr="004A461C" w:rsidRDefault="004A461C" w:rsidP="004A461C">
      <w:pPr>
        <w:shd w:val="clear" w:color="auto" w:fill="FFFFFF"/>
        <w:spacing w:after="120" w:line="240" w:lineRule="auto"/>
        <w:ind w:left="709"/>
        <w:jc w:val="both"/>
        <w:rPr>
          <w:rFonts w:asciiTheme="minorHAnsi" w:hAnsiTheme="minorHAnsi" w:cstheme="minorHAnsi"/>
          <w:b/>
          <w:color w:val="212121"/>
          <w:shd w:val="clear" w:color="auto" w:fill="FFFFFF"/>
          <w:lang w:eastAsia="el-GR"/>
        </w:rPr>
      </w:pPr>
      <w:r w:rsidRPr="004A461C">
        <w:rPr>
          <w:rFonts w:asciiTheme="minorHAnsi" w:hAnsiTheme="minorHAnsi" w:cstheme="minorHAnsi"/>
          <w:lang w:eastAsia="el-GR"/>
        </w:rPr>
        <w:br/>
      </w:r>
      <w:r w:rsidRPr="004A461C">
        <w:rPr>
          <w:rFonts w:asciiTheme="minorHAnsi" w:hAnsiTheme="minorHAnsi" w:cstheme="minorHAnsi"/>
          <w:b/>
          <w:color w:val="212121"/>
          <w:shd w:val="clear" w:color="auto" w:fill="FFFFFF"/>
          <w:lang w:eastAsia="el-GR"/>
        </w:rPr>
        <w:t xml:space="preserve">Employment Regulations and Settings for </w:t>
      </w:r>
      <w:r w:rsidRPr="004A461C">
        <w:rPr>
          <w:rFonts w:asciiTheme="minorHAnsi" w:hAnsiTheme="minorHAnsi" w:cstheme="minorHAnsi"/>
          <w:b/>
          <w:bCs/>
          <w:color w:val="272727"/>
          <w:lang w:eastAsia="el-GR"/>
        </w:rPr>
        <w:t xml:space="preserve">persons with disabilities </w:t>
      </w:r>
    </w:p>
    <w:p w:rsidR="004A461C" w:rsidRPr="004A461C" w:rsidRDefault="004A461C" w:rsidP="004A461C">
      <w:pPr>
        <w:shd w:val="clear" w:color="auto" w:fill="FFFFFF"/>
        <w:spacing w:after="120" w:line="240" w:lineRule="auto"/>
        <w:ind w:left="709"/>
        <w:jc w:val="both"/>
        <w:rPr>
          <w:rFonts w:asciiTheme="minorHAnsi" w:hAnsiTheme="minorHAnsi" w:cstheme="minorHAnsi"/>
          <w:bCs/>
          <w:color w:val="272727"/>
          <w:lang w:eastAsia="el-GR"/>
        </w:rPr>
      </w:pPr>
      <w:r w:rsidRPr="004A461C">
        <w:rPr>
          <w:rFonts w:asciiTheme="minorHAnsi" w:hAnsiTheme="minorHAnsi" w:cstheme="minorHAnsi"/>
          <w:bCs/>
          <w:color w:val="272727"/>
          <w:lang w:eastAsia="el-GR"/>
        </w:rPr>
        <w:t>Law 2190/1994,</w:t>
      </w:r>
      <w:proofErr w:type="gramStart"/>
      <w:r w:rsidRPr="004A461C">
        <w:rPr>
          <w:rFonts w:asciiTheme="minorHAnsi" w:hAnsiTheme="minorHAnsi" w:cstheme="minorHAnsi"/>
          <w:bCs/>
          <w:color w:val="272727"/>
          <w:lang w:eastAsia="el-GR"/>
        </w:rPr>
        <w:t>  2643</w:t>
      </w:r>
      <w:proofErr w:type="gramEnd"/>
      <w:r w:rsidRPr="004A461C">
        <w:rPr>
          <w:rFonts w:asciiTheme="minorHAnsi" w:hAnsiTheme="minorHAnsi" w:cstheme="minorHAnsi"/>
          <w:bCs/>
          <w:color w:val="272727"/>
          <w:lang w:eastAsia="el-GR"/>
        </w:rPr>
        <w:t xml:space="preserve">/1998, 2956/2001, 2972/2001, 3051/2002, 3227/2004, 3454/2006   </w:t>
      </w:r>
    </w:p>
    <w:p w:rsidR="004A461C" w:rsidRPr="004A461C" w:rsidRDefault="004A461C" w:rsidP="004A461C">
      <w:pPr>
        <w:shd w:val="clear" w:color="auto" w:fill="FFFFFF"/>
        <w:spacing w:after="120" w:line="240" w:lineRule="auto"/>
        <w:ind w:left="709"/>
        <w:jc w:val="both"/>
        <w:rPr>
          <w:rFonts w:asciiTheme="minorHAnsi" w:hAnsiTheme="minorHAnsi" w:cstheme="minorHAnsi"/>
          <w:color w:val="212121"/>
          <w:shd w:val="clear" w:color="auto" w:fill="FFFFFF"/>
          <w:lang w:eastAsia="el-GR"/>
        </w:rPr>
      </w:pPr>
      <w:r w:rsidRPr="004A461C">
        <w:rPr>
          <w:rFonts w:asciiTheme="minorHAnsi" w:hAnsiTheme="minorHAnsi" w:cstheme="minorHAnsi"/>
          <w:bCs/>
          <w:color w:val="272727"/>
          <w:lang w:eastAsia="el-GR"/>
        </w:rPr>
        <w:t xml:space="preserve">Mainly, Law 3304/2005 </w:t>
      </w:r>
      <w:r w:rsidRPr="004A461C">
        <w:rPr>
          <w:rFonts w:asciiTheme="minorHAnsi" w:hAnsiTheme="minorHAnsi" w:cstheme="minorHAnsi"/>
          <w:color w:val="212121"/>
          <w:shd w:val="clear" w:color="auto" w:fill="FFFFFF"/>
          <w:lang w:eastAsia="el-GR"/>
        </w:rPr>
        <w:t>further guarantees the rights of people with disabilities by the legal guarantee of the principle of equal treatment by the incorporation into Greek national law of European Council Directive 2000/43 / EC of 29 June 2000 and Council Directive 2000/78 / EC of 27 November 2000 on combating discrimination based on religion or belief, disability, age or sexual orientation in the field of employment and occupation.</w:t>
      </w:r>
    </w:p>
    <w:p w:rsidR="004A461C" w:rsidRPr="004A461C" w:rsidRDefault="004A461C" w:rsidP="004A461C">
      <w:pPr>
        <w:shd w:val="clear" w:color="auto" w:fill="FFFFFF"/>
        <w:spacing w:after="120" w:line="240" w:lineRule="auto"/>
        <w:ind w:left="709"/>
        <w:jc w:val="both"/>
        <w:rPr>
          <w:rFonts w:asciiTheme="minorHAnsi" w:hAnsiTheme="minorHAnsi" w:cstheme="minorHAnsi"/>
          <w:b/>
          <w:color w:val="212121"/>
          <w:shd w:val="clear" w:color="auto" w:fill="FFFFFF"/>
          <w:lang w:eastAsia="el-GR"/>
        </w:rPr>
      </w:pPr>
      <w:r w:rsidRPr="004A461C">
        <w:rPr>
          <w:rFonts w:asciiTheme="minorHAnsi" w:hAnsiTheme="minorHAnsi" w:cstheme="minorHAnsi"/>
          <w:lang w:eastAsia="el-GR"/>
        </w:rPr>
        <w:br/>
      </w:r>
      <w:r w:rsidRPr="004A461C">
        <w:rPr>
          <w:rFonts w:asciiTheme="minorHAnsi" w:hAnsiTheme="minorHAnsi" w:cstheme="minorHAnsi"/>
          <w:b/>
          <w:color w:val="212121"/>
          <w:shd w:val="clear" w:color="auto" w:fill="FFFFFF"/>
          <w:lang w:eastAsia="el-GR"/>
        </w:rPr>
        <w:t xml:space="preserve">Amendment of the provisions of the General Building Regulation </w:t>
      </w:r>
      <w:r w:rsidRPr="004A461C">
        <w:rPr>
          <w:rFonts w:asciiTheme="minorHAnsi" w:hAnsiTheme="minorHAnsi" w:cstheme="minorHAnsi"/>
          <w:color w:val="212121"/>
          <w:shd w:val="clear" w:color="auto" w:fill="FFFFFF"/>
          <w:lang w:eastAsia="el-GR"/>
        </w:rPr>
        <w:t>(Law 2831/2000)</w:t>
      </w:r>
    </w:p>
    <w:p w:rsidR="004A461C" w:rsidRPr="004A461C" w:rsidRDefault="004A461C" w:rsidP="004A461C">
      <w:pPr>
        <w:shd w:val="clear" w:color="auto" w:fill="FFFFFF"/>
        <w:spacing w:after="120" w:line="240" w:lineRule="auto"/>
        <w:ind w:left="709"/>
        <w:jc w:val="both"/>
        <w:rPr>
          <w:rFonts w:asciiTheme="minorHAnsi" w:hAnsiTheme="minorHAnsi" w:cstheme="minorHAnsi"/>
          <w:b/>
          <w:color w:val="212121"/>
          <w:shd w:val="clear" w:color="auto" w:fill="FFFFFF"/>
          <w:lang w:eastAsia="el-GR"/>
        </w:rPr>
      </w:pPr>
      <w:r w:rsidRPr="004A461C">
        <w:rPr>
          <w:rFonts w:asciiTheme="minorHAnsi" w:hAnsiTheme="minorHAnsi" w:cstheme="minorHAnsi"/>
          <w:b/>
          <w:color w:val="212121"/>
          <w:shd w:val="clear" w:color="auto" w:fill="FFFFFF"/>
          <w:lang w:eastAsia="el-GR"/>
        </w:rPr>
        <w:t>For further information</w:t>
      </w:r>
      <w:r w:rsidRPr="004A461C">
        <w:rPr>
          <w:rFonts w:asciiTheme="minorHAnsi" w:hAnsiTheme="minorHAnsi" w:cstheme="minorHAnsi"/>
          <w:color w:val="212121"/>
          <w:shd w:val="clear" w:color="auto" w:fill="FFFFFF"/>
          <w:lang w:eastAsia="el-GR"/>
        </w:rPr>
        <w:t xml:space="preserve"> </w:t>
      </w:r>
    </w:p>
    <w:p w:rsidR="004A461C" w:rsidRPr="004A461C" w:rsidRDefault="00E61A2A" w:rsidP="004A461C">
      <w:pPr>
        <w:shd w:val="clear" w:color="auto" w:fill="FFFFFF"/>
        <w:spacing w:after="120" w:line="240" w:lineRule="auto"/>
        <w:ind w:left="709"/>
        <w:jc w:val="both"/>
        <w:rPr>
          <w:rFonts w:asciiTheme="minorHAnsi" w:hAnsiTheme="minorHAnsi" w:cstheme="minorHAnsi"/>
          <w:color w:val="272727"/>
          <w:lang w:eastAsia="el-GR"/>
        </w:rPr>
      </w:pPr>
      <w:hyperlink r:id="rId13" w:anchor="1.7" w:history="1">
        <w:r w:rsidR="004A461C" w:rsidRPr="004A461C">
          <w:rPr>
            <w:rFonts w:asciiTheme="minorHAnsi" w:hAnsiTheme="minorHAnsi" w:cstheme="minorHAnsi"/>
            <w:color w:val="0000FF"/>
            <w:u w:val="single"/>
            <w:lang w:eastAsia="el-GR"/>
          </w:rPr>
          <w:t>http://www.kefiapevias.gr/index.php?option=com_content&amp;view=article&amp;id=55&amp;Itemid=48#1.7</w:t>
        </w:r>
      </w:hyperlink>
    </w:p>
    <w:p w:rsidR="004A461C" w:rsidRPr="004A461C" w:rsidRDefault="00E61A2A" w:rsidP="004A461C">
      <w:pPr>
        <w:ind w:left="709"/>
        <w:rPr>
          <w:rFonts w:asciiTheme="minorHAnsi" w:hAnsiTheme="minorHAnsi" w:cstheme="minorHAnsi"/>
        </w:rPr>
      </w:pPr>
      <w:hyperlink r:id="rId14" w:history="1">
        <w:r w:rsidR="004A461C" w:rsidRPr="004A461C">
          <w:rPr>
            <w:rFonts w:asciiTheme="minorHAnsi" w:hAnsiTheme="minorHAnsi" w:cstheme="minorHAnsi"/>
            <w:color w:val="0000FF"/>
            <w:u w:val="single"/>
            <w:lang w:eastAsia="el-GR"/>
          </w:rPr>
          <w:t>http://skf.uoc.gr/files/4/122/odigos_tou_politi_me_anapiria.pdf</w:t>
        </w:r>
      </w:hyperlink>
    </w:p>
    <w:p w:rsidR="00D22968" w:rsidRPr="004A461C" w:rsidRDefault="00E61A2A" w:rsidP="004A461C">
      <w:pPr>
        <w:ind w:left="709"/>
        <w:rPr>
          <w:rFonts w:asciiTheme="minorHAnsi" w:hAnsiTheme="minorHAnsi" w:cstheme="minorHAnsi"/>
        </w:rPr>
      </w:pPr>
      <w:hyperlink r:id="rId15" w:history="1">
        <w:r w:rsidR="00D22968" w:rsidRPr="004A461C">
          <w:rPr>
            <w:rStyle w:val="-"/>
            <w:rFonts w:asciiTheme="minorHAnsi" w:hAnsiTheme="minorHAnsi" w:cstheme="minorHAnsi"/>
            <w:color w:val="0000FF"/>
            <w:lang w:eastAsia="el-GR"/>
          </w:rPr>
          <w:t>http://www.disabled.gr/lib/?p=13851</w:t>
        </w:r>
      </w:hyperlink>
    </w:p>
    <w:p w:rsidR="007329D6" w:rsidRPr="004A461C" w:rsidRDefault="00D22968" w:rsidP="004A461C">
      <w:pPr>
        <w:ind w:left="709" w:firstLine="720"/>
        <w:rPr>
          <w:rFonts w:asciiTheme="minorHAnsi" w:hAnsiTheme="minorHAnsi" w:cstheme="minorHAnsi"/>
        </w:rPr>
      </w:pPr>
      <w:r w:rsidRPr="004A461C">
        <w:rPr>
          <w:rFonts w:asciiTheme="minorHAnsi" w:hAnsiTheme="minorHAnsi" w:cstheme="minorHAnsi"/>
          <w:b/>
          <w:bCs/>
          <w:lang w:eastAsia="el-GR"/>
        </w:rPr>
        <w:lastRenderedPageBreak/>
        <w:t> </w:t>
      </w:r>
    </w:p>
    <w:p w:rsidR="007329D6" w:rsidRPr="0021483C" w:rsidRDefault="007329D6" w:rsidP="007329D6">
      <w:pPr>
        <w:numPr>
          <w:ilvl w:val="0"/>
          <w:numId w:val="2"/>
        </w:numPr>
        <w:contextualSpacing/>
        <w:rPr>
          <w:rFonts w:asciiTheme="minorHAnsi" w:hAnsiTheme="minorHAnsi" w:cstheme="minorHAnsi"/>
          <w:b/>
        </w:rPr>
      </w:pPr>
      <w:r w:rsidRPr="0021483C">
        <w:rPr>
          <w:b/>
        </w:rPr>
        <w:t>A definition of "Reasonable Accommodation" included in any law or regulation regarding the Rights of Persons with Disabilities?</w:t>
      </w:r>
      <w:r w:rsidRPr="0021483C">
        <w:rPr>
          <w:rFonts w:asciiTheme="minorHAnsi" w:hAnsiTheme="minorHAnsi" w:cstheme="minorHAnsi"/>
          <w:b/>
        </w:rPr>
        <w:t xml:space="preserve">  </w:t>
      </w:r>
      <w:r w:rsidRPr="0021483C">
        <w:rPr>
          <w:rFonts w:asciiTheme="minorHAnsi" w:hAnsiTheme="minorHAnsi" w:cstheme="minorHAnsi"/>
        </w:rPr>
        <w:br/>
      </w:r>
      <w:r w:rsidRPr="00554E83">
        <w:rPr>
          <w:rFonts w:asciiTheme="minorHAnsi" w:hAnsiTheme="minorHAnsi" w:cstheme="minorHAnsi"/>
          <w:highlight w:val="yellow"/>
        </w:rPr>
        <w:t>YES</w:t>
      </w:r>
      <w:r w:rsidRPr="0021483C">
        <w:rPr>
          <w:rFonts w:asciiTheme="minorHAnsi" w:hAnsiTheme="minorHAnsi" w:cstheme="minorHAnsi"/>
        </w:rPr>
        <w:t>/NO</w:t>
      </w:r>
    </w:p>
    <w:p w:rsidR="00CD5458" w:rsidRDefault="00CD5458" w:rsidP="00CD5458">
      <w:pPr>
        <w:ind w:left="720"/>
        <w:rPr>
          <w:rFonts w:ascii="Arial" w:hAnsi="Arial" w:cs="Arial"/>
          <w:color w:val="303030"/>
          <w:shd w:val="clear" w:color="auto" w:fill="FFFFFF"/>
          <w:lang w:val="el-GR"/>
        </w:rPr>
      </w:pPr>
    </w:p>
    <w:p w:rsidR="007329D6" w:rsidRDefault="007329D6" w:rsidP="007329D6">
      <w:pPr>
        <w:numPr>
          <w:ilvl w:val="0"/>
          <w:numId w:val="1"/>
        </w:numPr>
        <w:contextualSpacing/>
        <w:rPr>
          <w:rFonts w:asciiTheme="minorHAnsi" w:hAnsiTheme="minorHAnsi" w:cstheme="minorHAnsi"/>
        </w:rPr>
      </w:pPr>
      <w:r w:rsidRPr="0021483C">
        <w:rPr>
          <w:rFonts w:asciiTheme="minorHAnsi" w:hAnsiTheme="minorHAnsi" w:cstheme="minorHAnsi"/>
          <w:b/>
        </w:rPr>
        <w:t>If your answer is “YES”,</w:t>
      </w:r>
      <w:r w:rsidRPr="0021483C">
        <w:rPr>
          <w:rFonts w:asciiTheme="minorHAnsi" w:hAnsiTheme="minorHAnsi" w:cstheme="minorHAnsi"/>
        </w:rPr>
        <w:t xml:space="preserve"> please provide a reference and/or web link</w:t>
      </w:r>
      <w:r w:rsidR="00CE7B64" w:rsidRPr="0021483C">
        <w:rPr>
          <w:rFonts w:asciiTheme="minorHAnsi" w:hAnsiTheme="minorHAnsi" w:cstheme="minorHAnsi"/>
        </w:rPr>
        <w:t>, if possible,</w:t>
      </w:r>
      <w:r w:rsidRPr="0021483C">
        <w:rPr>
          <w:rFonts w:asciiTheme="minorHAnsi" w:hAnsiTheme="minorHAnsi" w:cstheme="minorHAnsi"/>
        </w:rPr>
        <w:t xml:space="preserve"> and any comment that you would like to add:  </w:t>
      </w:r>
      <w:r w:rsidRPr="0021483C">
        <w:rPr>
          <w:rFonts w:asciiTheme="minorHAnsi" w:hAnsiTheme="minorHAnsi" w:cstheme="minorHAnsi"/>
        </w:rPr>
        <w:br/>
      </w:r>
    </w:p>
    <w:p w:rsidR="004A461C" w:rsidRPr="00843192" w:rsidRDefault="004A461C" w:rsidP="003458AC">
      <w:pPr>
        <w:spacing w:line="240" w:lineRule="auto"/>
        <w:ind w:left="720"/>
        <w:contextualSpacing/>
        <w:jc w:val="both"/>
        <w:rPr>
          <w:rFonts w:asciiTheme="minorHAnsi" w:hAnsiTheme="minorHAnsi" w:cstheme="minorHAnsi"/>
        </w:rPr>
      </w:pPr>
      <w:r w:rsidRPr="00843192">
        <w:rPr>
          <w:rFonts w:asciiTheme="minorHAnsi" w:hAnsiTheme="minorHAnsi" w:cstheme="minorHAnsi"/>
        </w:rPr>
        <w:t>Law 3304/2005, which further guarantees the rights of people with disabilities by the legal guarantee of the principle of equal treatment by the incorporation into Greek national law of European Council Directive 2000/43 / EC of 29 June 2000 and Council Directive 2000/78 / EC of 27 November 2000 on combating discrimination based on religion or belief, disability, age or sexual orientation in the field of employment and occupation.</w:t>
      </w:r>
    </w:p>
    <w:p w:rsidR="004A461C" w:rsidRPr="00843192" w:rsidRDefault="004A461C" w:rsidP="003458AC">
      <w:pPr>
        <w:spacing w:line="240" w:lineRule="auto"/>
        <w:ind w:left="720"/>
        <w:contextualSpacing/>
        <w:jc w:val="both"/>
        <w:rPr>
          <w:rFonts w:asciiTheme="minorHAnsi" w:hAnsiTheme="minorHAnsi" w:cstheme="minorHAnsi"/>
        </w:rPr>
      </w:pPr>
      <w:r w:rsidRPr="00843192">
        <w:rPr>
          <w:rFonts w:asciiTheme="minorHAnsi" w:hAnsiTheme="minorHAnsi" w:cstheme="minorHAnsi"/>
        </w:rPr>
        <w:t>Law 3304/2005 includes references to accessibility in areas of public interest (not specifically in workplaces)</w:t>
      </w:r>
    </w:p>
    <w:p w:rsidR="004A461C" w:rsidRPr="00843192" w:rsidRDefault="004A461C" w:rsidP="004A461C">
      <w:pPr>
        <w:ind w:left="720"/>
        <w:contextualSpacing/>
        <w:rPr>
          <w:rFonts w:asciiTheme="minorHAnsi" w:hAnsiTheme="minorHAnsi" w:cstheme="minorHAnsi"/>
        </w:rPr>
      </w:pPr>
    </w:p>
    <w:p w:rsidR="003D1D67" w:rsidRPr="00AD5E01" w:rsidRDefault="003D1D67" w:rsidP="00EA4954">
      <w:pPr>
        <w:pStyle w:val="a3"/>
        <w:numPr>
          <w:ilvl w:val="0"/>
          <w:numId w:val="2"/>
        </w:numPr>
        <w:rPr>
          <w:rFonts w:asciiTheme="minorHAnsi" w:hAnsiTheme="minorHAnsi" w:cstheme="minorHAnsi"/>
          <w:b/>
        </w:rPr>
      </w:pPr>
      <w:r w:rsidRPr="00AD5E01">
        <w:rPr>
          <w:rFonts w:asciiTheme="minorHAnsi" w:hAnsiTheme="minorHAnsi" w:cstheme="minorHAnsi"/>
          <w:b/>
        </w:rPr>
        <w:t xml:space="preserve">A definition of accessibility which includes Information and Communication Technologies (ICTs) or electronic media in the country laws or regulations?  </w:t>
      </w:r>
      <w:r w:rsidRPr="00AD5E01">
        <w:rPr>
          <w:rFonts w:asciiTheme="minorHAnsi" w:hAnsiTheme="minorHAnsi" w:cstheme="minorHAnsi"/>
          <w:b/>
        </w:rPr>
        <w:br/>
      </w:r>
      <w:r w:rsidRPr="003A4AA8">
        <w:rPr>
          <w:rFonts w:asciiTheme="minorHAnsi" w:hAnsiTheme="minorHAnsi" w:cstheme="minorHAnsi"/>
          <w:highlight w:val="yellow"/>
        </w:rPr>
        <w:t>YES</w:t>
      </w:r>
      <w:r w:rsidR="00704AAE" w:rsidRPr="00AD5E01">
        <w:rPr>
          <w:rFonts w:asciiTheme="minorHAnsi" w:hAnsiTheme="minorHAnsi" w:cstheme="minorHAnsi"/>
        </w:rPr>
        <w:t xml:space="preserve"> </w:t>
      </w:r>
      <w:r w:rsidRPr="00AD5E01">
        <w:rPr>
          <w:rFonts w:asciiTheme="minorHAnsi" w:hAnsiTheme="minorHAnsi" w:cstheme="minorHAnsi"/>
        </w:rPr>
        <w:t>/NO</w:t>
      </w:r>
    </w:p>
    <w:p w:rsidR="004A461C" w:rsidRDefault="003D1D67" w:rsidP="004A461C">
      <w:pPr>
        <w:pStyle w:val="Default"/>
        <w:ind w:left="720"/>
        <w:jc w:val="both"/>
        <w:rPr>
          <w:rFonts w:asciiTheme="minorHAnsi" w:hAnsiTheme="minorHAnsi" w:cstheme="minorHAnsi"/>
          <w:lang w:val="en-US"/>
        </w:rPr>
      </w:pPr>
      <w:r w:rsidRPr="003A4AA8">
        <w:rPr>
          <w:rFonts w:asciiTheme="minorHAnsi" w:hAnsiTheme="minorHAnsi" w:cstheme="minorHAnsi"/>
          <w:b/>
          <w:lang w:val="en-US"/>
        </w:rPr>
        <w:t>If your answer is “YES”</w:t>
      </w:r>
      <w:r w:rsidRPr="003A4AA8">
        <w:rPr>
          <w:rFonts w:asciiTheme="minorHAnsi" w:hAnsiTheme="minorHAnsi" w:cstheme="minorHAnsi"/>
          <w:lang w:val="en-US"/>
        </w:rPr>
        <w:t>, please provide a reference and/or web link</w:t>
      </w:r>
      <w:r w:rsidR="00CE7B64" w:rsidRPr="003A4AA8">
        <w:rPr>
          <w:rFonts w:asciiTheme="minorHAnsi" w:hAnsiTheme="minorHAnsi" w:cstheme="minorHAnsi"/>
          <w:lang w:val="en-US"/>
        </w:rPr>
        <w:t>, if possible,</w:t>
      </w:r>
      <w:r w:rsidRPr="003A4AA8">
        <w:rPr>
          <w:rFonts w:asciiTheme="minorHAnsi" w:hAnsiTheme="minorHAnsi" w:cstheme="minorHAnsi"/>
          <w:lang w:val="en-US"/>
        </w:rPr>
        <w:t xml:space="preserve"> and any comment that you would like to add: </w:t>
      </w:r>
    </w:p>
    <w:p w:rsidR="00A51070" w:rsidRDefault="00A51070" w:rsidP="004A461C">
      <w:pPr>
        <w:pStyle w:val="Default"/>
        <w:ind w:left="720"/>
        <w:jc w:val="both"/>
        <w:rPr>
          <w:rFonts w:asciiTheme="minorHAnsi" w:hAnsiTheme="minorHAnsi" w:cstheme="minorHAnsi"/>
          <w:lang w:val="en-US"/>
        </w:rPr>
      </w:pPr>
      <w:r>
        <w:rPr>
          <w:rFonts w:asciiTheme="minorHAnsi" w:hAnsiTheme="minorHAnsi" w:cstheme="minorHAnsi"/>
          <w:lang w:val="en-US"/>
        </w:rPr>
        <w:t xml:space="preserve"> </w:t>
      </w:r>
    </w:p>
    <w:p w:rsidR="004A461C" w:rsidRPr="00843192" w:rsidRDefault="004A461C" w:rsidP="004A461C">
      <w:pPr>
        <w:pStyle w:val="Default"/>
        <w:ind w:left="720"/>
        <w:jc w:val="both"/>
        <w:rPr>
          <w:rFonts w:asciiTheme="minorHAnsi" w:hAnsiTheme="minorHAnsi" w:cstheme="minorHAnsi"/>
          <w:sz w:val="22"/>
          <w:szCs w:val="22"/>
          <w:lang w:val="en-US"/>
        </w:rPr>
      </w:pPr>
      <w:r w:rsidRPr="00843192">
        <w:rPr>
          <w:rFonts w:asciiTheme="minorHAnsi" w:hAnsiTheme="minorHAnsi" w:cstheme="minorHAnsi"/>
          <w:sz w:val="22"/>
          <w:szCs w:val="22"/>
          <w:lang w:val="en-US"/>
        </w:rPr>
        <w:t xml:space="preserve">The Constitution of Greece </w:t>
      </w:r>
    </w:p>
    <w:p w:rsidR="004A461C" w:rsidRPr="00843192" w:rsidRDefault="004A461C" w:rsidP="004A461C">
      <w:pPr>
        <w:pStyle w:val="Default"/>
        <w:ind w:left="720"/>
        <w:jc w:val="both"/>
        <w:rPr>
          <w:rFonts w:asciiTheme="minorHAnsi" w:hAnsiTheme="minorHAnsi" w:cstheme="minorHAnsi"/>
          <w:sz w:val="22"/>
          <w:szCs w:val="22"/>
          <w:lang w:val="en-US"/>
        </w:rPr>
      </w:pPr>
      <w:r w:rsidRPr="00843192">
        <w:rPr>
          <w:rFonts w:asciiTheme="minorHAnsi" w:hAnsiTheme="minorHAnsi" w:cstheme="minorHAnsi"/>
          <w:sz w:val="22"/>
          <w:szCs w:val="22"/>
          <w:lang w:val="en-US"/>
        </w:rPr>
        <w:t xml:space="preserve"> (Article 5A, paragraph 2)</w:t>
      </w:r>
    </w:p>
    <w:p w:rsidR="004A461C" w:rsidRPr="00843192" w:rsidRDefault="004A461C" w:rsidP="004A461C">
      <w:pPr>
        <w:pStyle w:val="Default"/>
        <w:ind w:left="720"/>
        <w:jc w:val="both"/>
        <w:rPr>
          <w:rFonts w:asciiTheme="minorHAnsi" w:hAnsiTheme="minorHAnsi" w:cstheme="minorHAnsi"/>
          <w:sz w:val="22"/>
          <w:szCs w:val="22"/>
          <w:lang w:val="en-US"/>
        </w:rPr>
      </w:pPr>
      <w:r w:rsidRPr="00843192">
        <w:rPr>
          <w:rFonts w:asciiTheme="minorHAnsi" w:hAnsiTheme="minorHAnsi" w:cstheme="minorHAnsi"/>
          <w:sz w:val="22"/>
          <w:szCs w:val="22"/>
          <w:lang w:val="en-US"/>
        </w:rPr>
        <w:t>All persons have the right to information, as specified by law. Restrictions to this right may be imposed by law only insofar as they are absolutely necessary and justified for reasons of national security, of combating crime or of protecting rights and interests of third parties.</w:t>
      </w:r>
    </w:p>
    <w:p w:rsidR="004A461C" w:rsidRPr="00843192" w:rsidRDefault="004A461C" w:rsidP="004A461C">
      <w:pPr>
        <w:pStyle w:val="Default"/>
        <w:ind w:left="720"/>
        <w:jc w:val="both"/>
        <w:rPr>
          <w:rFonts w:asciiTheme="minorHAnsi" w:hAnsiTheme="minorHAnsi" w:cstheme="minorHAnsi"/>
          <w:sz w:val="22"/>
          <w:szCs w:val="22"/>
          <w:lang w:val="en-US"/>
        </w:rPr>
      </w:pPr>
      <w:r w:rsidRPr="00843192">
        <w:rPr>
          <w:rFonts w:asciiTheme="minorHAnsi" w:hAnsiTheme="minorHAnsi" w:cstheme="minorHAnsi"/>
          <w:sz w:val="22"/>
          <w:szCs w:val="22"/>
          <w:lang w:val="en-US"/>
        </w:rPr>
        <w:t>(Article 21, paragraph 6)</w:t>
      </w:r>
    </w:p>
    <w:p w:rsidR="004A461C" w:rsidRPr="00843192" w:rsidRDefault="004A461C" w:rsidP="004A461C">
      <w:pPr>
        <w:pStyle w:val="Default"/>
        <w:ind w:left="720"/>
        <w:jc w:val="both"/>
        <w:rPr>
          <w:rFonts w:asciiTheme="minorHAnsi" w:hAnsiTheme="minorHAnsi" w:cstheme="minorHAnsi"/>
          <w:sz w:val="22"/>
          <w:szCs w:val="22"/>
          <w:lang w:val="en-US"/>
        </w:rPr>
      </w:pPr>
      <w:r w:rsidRPr="00843192">
        <w:rPr>
          <w:rFonts w:asciiTheme="minorHAnsi" w:hAnsiTheme="minorHAnsi" w:cstheme="minorHAnsi"/>
          <w:sz w:val="22"/>
          <w:szCs w:val="22"/>
          <w:lang w:val="en-US"/>
        </w:rPr>
        <w:t>People with disabilities have the right to benefit from measures ensuring their self-sufficiency, professional integration and participation in the social, economic and political life of the Country.</w:t>
      </w:r>
    </w:p>
    <w:p w:rsidR="004A461C" w:rsidRPr="00843192" w:rsidRDefault="004A461C" w:rsidP="004A461C">
      <w:pPr>
        <w:pStyle w:val="Default"/>
        <w:ind w:left="720"/>
        <w:jc w:val="both"/>
        <w:rPr>
          <w:rFonts w:asciiTheme="minorHAnsi" w:hAnsiTheme="minorHAnsi" w:cstheme="minorHAnsi"/>
          <w:sz w:val="22"/>
          <w:szCs w:val="22"/>
          <w:lang w:val="en-US"/>
        </w:rPr>
      </w:pPr>
      <w:r w:rsidRPr="00843192">
        <w:rPr>
          <w:rFonts w:asciiTheme="minorHAnsi" w:hAnsiTheme="minorHAnsi" w:cstheme="minorHAnsi"/>
          <w:sz w:val="22"/>
          <w:szCs w:val="22"/>
          <w:lang w:val="en-US"/>
        </w:rPr>
        <w:t xml:space="preserve">Law 4070/2012 </w:t>
      </w:r>
    </w:p>
    <w:p w:rsidR="004A461C" w:rsidRPr="00843192" w:rsidRDefault="004A461C" w:rsidP="004A461C">
      <w:pPr>
        <w:pStyle w:val="Default"/>
        <w:ind w:left="720"/>
        <w:jc w:val="both"/>
        <w:rPr>
          <w:rFonts w:asciiTheme="minorHAnsi" w:hAnsiTheme="minorHAnsi" w:cstheme="minorHAnsi"/>
          <w:sz w:val="22"/>
          <w:szCs w:val="22"/>
          <w:lang w:val="en-US"/>
        </w:rPr>
      </w:pPr>
      <w:r w:rsidRPr="00843192">
        <w:rPr>
          <w:rFonts w:asciiTheme="minorHAnsi" w:hAnsiTheme="minorHAnsi" w:cstheme="minorHAnsi"/>
          <w:sz w:val="22"/>
          <w:szCs w:val="22"/>
          <w:lang w:val="en-US"/>
        </w:rPr>
        <w:t>Regulations for electronic communications, transport, public works and other provisions</w:t>
      </w:r>
    </w:p>
    <w:p w:rsidR="004A461C" w:rsidRPr="00843192" w:rsidRDefault="004A461C" w:rsidP="004A461C">
      <w:pPr>
        <w:pStyle w:val="Default"/>
        <w:ind w:left="720"/>
        <w:rPr>
          <w:sz w:val="22"/>
          <w:szCs w:val="22"/>
          <w:lang w:val="en-US"/>
        </w:rPr>
      </w:pPr>
    </w:p>
    <w:p w:rsidR="00A51070" w:rsidRDefault="00A51070" w:rsidP="004A461C">
      <w:pPr>
        <w:pStyle w:val="Default"/>
        <w:ind w:left="720"/>
        <w:rPr>
          <w:rFonts w:asciiTheme="minorHAnsi" w:hAnsiTheme="minorHAnsi" w:cstheme="minorHAnsi"/>
          <w:b/>
          <w:lang w:val="en-US"/>
        </w:rPr>
      </w:pPr>
    </w:p>
    <w:p w:rsidR="003D1D67" w:rsidRPr="004A461C" w:rsidRDefault="004A461C" w:rsidP="004A461C">
      <w:pPr>
        <w:pStyle w:val="Default"/>
        <w:ind w:left="720"/>
        <w:rPr>
          <w:rFonts w:asciiTheme="minorHAnsi" w:hAnsiTheme="minorHAnsi" w:cstheme="minorHAnsi"/>
          <w:b/>
          <w:lang w:val="en-US"/>
        </w:rPr>
      </w:pPr>
      <w:r>
        <w:rPr>
          <w:rFonts w:asciiTheme="minorHAnsi" w:hAnsiTheme="minorHAnsi" w:cstheme="minorHAnsi"/>
          <w:b/>
          <w:lang w:val="en-US"/>
        </w:rPr>
        <w:t xml:space="preserve">d) </w:t>
      </w:r>
      <w:r w:rsidR="003D1D67" w:rsidRPr="004A461C">
        <w:rPr>
          <w:rFonts w:asciiTheme="minorHAnsi" w:hAnsiTheme="minorHAnsi" w:cstheme="minorHAnsi"/>
          <w:b/>
          <w:lang w:val="en-US"/>
        </w:rPr>
        <w:t>A definition of Universal Service Obligation in telecommunication legislation that includes Persons with Disabilities?</w:t>
      </w:r>
    </w:p>
    <w:p w:rsidR="003D1D67" w:rsidRPr="00AD5E01" w:rsidRDefault="00704AAE" w:rsidP="00EA4954">
      <w:pPr>
        <w:ind w:left="720"/>
        <w:rPr>
          <w:rFonts w:asciiTheme="minorHAnsi" w:hAnsiTheme="minorHAnsi" w:cstheme="minorHAnsi"/>
        </w:rPr>
      </w:pPr>
      <w:r w:rsidRPr="009365FD">
        <w:rPr>
          <w:rFonts w:asciiTheme="minorHAnsi" w:hAnsiTheme="minorHAnsi" w:cstheme="minorHAnsi"/>
          <w:highlight w:val="yellow"/>
        </w:rPr>
        <w:t>YES</w:t>
      </w:r>
      <w:r w:rsidRPr="00AD5E01">
        <w:rPr>
          <w:rFonts w:asciiTheme="minorHAnsi" w:hAnsiTheme="minorHAnsi" w:cstheme="minorHAnsi"/>
        </w:rPr>
        <w:t xml:space="preserve"> /</w:t>
      </w:r>
      <w:r w:rsidR="003D1D67" w:rsidRPr="00AD5E01">
        <w:rPr>
          <w:rFonts w:asciiTheme="minorHAnsi" w:hAnsiTheme="minorHAnsi" w:cstheme="minorHAnsi"/>
        </w:rPr>
        <w:t>NO</w:t>
      </w:r>
    </w:p>
    <w:p w:rsidR="003D1D67" w:rsidRDefault="003D1D67" w:rsidP="003D1D67">
      <w:pPr>
        <w:numPr>
          <w:ilvl w:val="0"/>
          <w:numId w:val="4"/>
        </w:numPr>
        <w:contextualSpacing/>
        <w:rPr>
          <w:rFonts w:asciiTheme="minorHAnsi" w:hAnsiTheme="minorHAnsi" w:cstheme="minorHAnsi"/>
        </w:rPr>
      </w:pPr>
      <w:r w:rsidRPr="00AD5E01">
        <w:rPr>
          <w:rFonts w:asciiTheme="minorHAnsi" w:hAnsiTheme="minorHAnsi" w:cstheme="minorHAnsi"/>
          <w:b/>
        </w:rPr>
        <w:t>If your answer is “YES”</w:t>
      </w:r>
      <w:r w:rsidRPr="00AD5E01">
        <w:rPr>
          <w:rFonts w:asciiTheme="minorHAnsi" w:hAnsiTheme="minorHAnsi" w:cstheme="minorHAnsi"/>
        </w:rPr>
        <w:t>, please provide a reference and/or web link</w:t>
      </w:r>
      <w:r w:rsidR="00CE7B64">
        <w:rPr>
          <w:rFonts w:asciiTheme="minorHAnsi" w:hAnsiTheme="minorHAnsi" w:cstheme="minorHAnsi"/>
        </w:rPr>
        <w:t>, if possible,</w:t>
      </w:r>
      <w:r w:rsidRPr="00AD5E01">
        <w:rPr>
          <w:rFonts w:asciiTheme="minorHAnsi" w:hAnsiTheme="minorHAnsi" w:cstheme="minorHAnsi"/>
        </w:rPr>
        <w:t xml:space="preserve"> and any comment that you would like to add:  </w:t>
      </w:r>
    </w:p>
    <w:p w:rsidR="004A461C" w:rsidRPr="00A51070" w:rsidRDefault="004A461C" w:rsidP="004A461C">
      <w:pPr>
        <w:ind w:left="720"/>
        <w:contextualSpacing/>
        <w:rPr>
          <w:rFonts w:asciiTheme="minorHAnsi" w:hAnsiTheme="minorHAnsi" w:cstheme="minorHAnsi"/>
        </w:rPr>
      </w:pPr>
      <w:r w:rsidRPr="00A51070">
        <w:rPr>
          <w:rFonts w:asciiTheme="minorHAnsi" w:hAnsiTheme="minorHAnsi" w:cstheme="minorHAnsi"/>
        </w:rPr>
        <w:t>Ministerial Decision 255/83 for the content definition of the universal service by the National Telecommunications and Post Commission</w:t>
      </w:r>
    </w:p>
    <w:p w:rsidR="004A461C" w:rsidRPr="00A51070" w:rsidRDefault="004A461C" w:rsidP="004A461C">
      <w:pPr>
        <w:ind w:left="720"/>
        <w:contextualSpacing/>
        <w:rPr>
          <w:rFonts w:asciiTheme="minorHAnsi" w:hAnsiTheme="minorHAnsi" w:cstheme="minorHAnsi"/>
        </w:rPr>
      </w:pPr>
      <w:r w:rsidRPr="00A51070">
        <w:rPr>
          <w:rFonts w:asciiTheme="minorHAnsi" w:hAnsiTheme="minorHAnsi" w:cstheme="minorHAnsi"/>
        </w:rPr>
        <w:lastRenderedPageBreak/>
        <w:t>http://www.elinyae.gr/el/lib_file_upload/1368B_02.pdf</w:t>
      </w:r>
    </w:p>
    <w:p w:rsidR="004A461C" w:rsidRPr="00A51070" w:rsidRDefault="004A461C" w:rsidP="004A461C">
      <w:pPr>
        <w:ind w:left="720"/>
        <w:contextualSpacing/>
        <w:rPr>
          <w:rFonts w:asciiTheme="minorHAnsi" w:hAnsiTheme="minorHAnsi" w:cstheme="minorHAnsi"/>
        </w:rPr>
      </w:pPr>
      <w:r w:rsidRPr="00A51070">
        <w:rPr>
          <w:rFonts w:asciiTheme="minorHAnsi" w:hAnsiTheme="minorHAnsi" w:cstheme="minorHAnsi"/>
        </w:rPr>
        <w:t>The Decision determines the provider’ obligations in the provision of services to persons with disabilities and other vulnerable groups</w:t>
      </w:r>
    </w:p>
    <w:p w:rsidR="004A461C" w:rsidRPr="00A51070" w:rsidRDefault="004A461C" w:rsidP="004A461C">
      <w:pPr>
        <w:ind w:left="720"/>
        <w:contextualSpacing/>
        <w:rPr>
          <w:rFonts w:asciiTheme="minorHAnsi" w:hAnsiTheme="minorHAnsi" w:cstheme="minorHAnsi"/>
        </w:rPr>
      </w:pPr>
    </w:p>
    <w:p w:rsidR="004A461C" w:rsidRPr="00A51070" w:rsidRDefault="004A461C" w:rsidP="004A461C">
      <w:pPr>
        <w:ind w:left="720"/>
        <w:contextualSpacing/>
        <w:rPr>
          <w:rFonts w:asciiTheme="minorHAnsi" w:hAnsiTheme="minorHAnsi" w:cstheme="minorHAnsi"/>
        </w:rPr>
      </w:pPr>
      <w:r w:rsidRPr="00A51070">
        <w:rPr>
          <w:rFonts w:asciiTheme="minorHAnsi" w:hAnsiTheme="minorHAnsi" w:cstheme="minorHAnsi"/>
        </w:rPr>
        <w:t xml:space="preserve">For further information: </w:t>
      </w:r>
    </w:p>
    <w:p w:rsidR="004A461C" w:rsidRPr="00A51070" w:rsidRDefault="004A461C" w:rsidP="004A461C">
      <w:pPr>
        <w:ind w:left="720"/>
        <w:contextualSpacing/>
        <w:rPr>
          <w:rFonts w:asciiTheme="minorHAnsi" w:hAnsiTheme="minorHAnsi" w:cstheme="minorHAnsi"/>
        </w:rPr>
      </w:pPr>
      <w:r w:rsidRPr="00A51070">
        <w:rPr>
          <w:rFonts w:asciiTheme="minorHAnsi" w:hAnsiTheme="minorHAnsi" w:cstheme="minorHAnsi"/>
        </w:rPr>
        <w:t xml:space="preserve">Criteria for the Universal Service Provider Selection Service </w:t>
      </w:r>
    </w:p>
    <w:p w:rsidR="004A461C" w:rsidRPr="00A51070" w:rsidRDefault="004A461C" w:rsidP="004A461C">
      <w:pPr>
        <w:ind w:left="720"/>
        <w:contextualSpacing/>
        <w:rPr>
          <w:rFonts w:asciiTheme="minorHAnsi" w:hAnsiTheme="minorHAnsi" w:cstheme="minorHAnsi"/>
        </w:rPr>
      </w:pPr>
      <w:r w:rsidRPr="00A51070">
        <w:rPr>
          <w:rFonts w:asciiTheme="minorHAnsi" w:hAnsiTheme="minorHAnsi" w:cstheme="minorHAnsi"/>
        </w:rPr>
        <w:t>http://www.eett.gr/opencms/export/sites/default/EETT/Electronic_Communications/Telecoms/AggregateService/USO_Consultation.pdf</w:t>
      </w:r>
    </w:p>
    <w:p w:rsidR="004A461C" w:rsidRPr="00A51070" w:rsidRDefault="004A461C" w:rsidP="004A461C">
      <w:pPr>
        <w:ind w:left="720"/>
        <w:contextualSpacing/>
        <w:rPr>
          <w:rFonts w:asciiTheme="minorHAnsi" w:hAnsiTheme="minorHAnsi" w:cstheme="minorHAnsi"/>
        </w:rPr>
      </w:pPr>
      <w:r w:rsidRPr="00A51070">
        <w:rPr>
          <w:rFonts w:asciiTheme="minorHAnsi" w:hAnsiTheme="minorHAnsi" w:cstheme="minorHAnsi"/>
        </w:rPr>
        <w:t>https://dasta.auth.gr/uploaded_files/</w:t>
      </w:r>
      <w:proofErr w:type="gramStart"/>
      <w:r w:rsidRPr="00A51070">
        <w:rPr>
          <w:rFonts w:asciiTheme="minorHAnsi" w:hAnsiTheme="minorHAnsi" w:cstheme="minorHAnsi"/>
        </w:rPr>
        <w:t>635188154591417260.pdf  pages</w:t>
      </w:r>
      <w:proofErr w:type="gramEnd"/>
      <w:r w:rsidRPr="00A51070">
        <w:rPr>
          <w:rFonts w:asciiTheme="minorHAnsi" w:hAnsiTheme="minorHAnsi" w:cstheme="minorHAnsi"/>
        </w:rPr>
        <w:t xml:space="preserve"> 236-246</w:t>
      </w:r>
    </w:p>
    <w:p w:rsidR="004A461C" w:rsidRPr="00A51070" w:rsidRDefault="004A461C" w:rsidP="004A461C">
      <w:pPr>
        <w:ind w:left="720"/>
        <w:contextualSpacing/>
        <w:rPr>
          <w:rFonts w:asciiTheme="minorHAnsi" w:hAnsiTheme="minorHAnsi" w:cstheme="minorHAnsi"/>
        </w:rPr>
      </w:pPr>
    </w:p>
    <w:p w:rsidR="00C93F69" w:rsidRPr="00AD5E01" w:rsidRDefault="00C93F69" w:rsidP="007329D6">
      <w:pPr>
        <w:rPr>
          <w:rFonts w:asciiTheme="minorHAnsi" w:hAnsiTheme="minorHAnsi" w:cstheme="minorHAnsi"/>
        </w:rPr>
      </w:pPr>
    </w:p>
    <w:p w:rsidR="003D1D67" w:rsidRPr="00AD5E01" w:rsidRDefault="003D1D67" w:rsidP="00EA4954">
      <w:pPr>
        <w:pStyle w:val="1"/>
        <w:numPr>
          <w:ilvl w:val="0"/>
          <w:numId w:val="11"/>
        </w:numPr>
        <w:rPr>
          <w:rFonts w:asciiTheme="minorHAnsi" w:hAnsiTheme="minorHAnsi" w:cstheme="minorHAnsi"/>
        </w:rPr>
      </w:pPr>
      <w:r w:rsidRPr="00AD5E01">
        <w:rPr>
          <w:rFonts w:asciiTheme="minorHAnsi" w:hAnsiTheme="minorHAnsi" w:cstheme="minorHAnsi"/>
        </w:rPr>
        <w:t>Government Focus</w:t>
      </w:r>
    </w:p>
    <w:p w:rsidR="003D1D67" w:rsidRPr="00AD5E01" w:rsidRDefault="003D1D67" w:rsidP="003D1D67">
      <w:pPr>
        <w:widowControl w:val="0"/>
        <w:spacing w:after="0" w:line="240" w:lineRule="auto"/>
        <w:rPr>
          <w:rFonts w:asciiTheme="minorHAnsi" w:hAnsiTheme="minorHAnsi" w:cstheme="minorHAnsi"/>
          <w:b/>
          <w:bCs/>
        </w:rPr>
      </w:pPr>
      <w:r w:rsidRPr="00AD5E01">
        <w:rPr>
          <w:rFonts w:asciiTheme="minorHAnsi" w:hAnsiTheme="minorHAnsi" w:cstheme="minorHAnsi"/>
          <w:b/>
          <w:bCs/>
        </w:rPr>
        <w:t xml:space="preserve"> </w:t>
      </w:r>
    </w:p>
    <w:p w:rsidR="003D1D67" w:rsidRPr="00AD5E01" w:rsidRDefault="003D1D67" w:rsidP="003D1D67">
      <w:pPr>
        <w:widowControl w:val="0"/>
        <w:spacing w:after="0" w:line="240" w:lineRule="auto"/>
        <w:rPr>
          <w:rFonts w:asciiTheme="minorHAnsi" w:hAnsiTheme="minorHAnsi" w:cstheme="minorHAnsi"/>
          <w:b/>
          <w:u w:val="single"/>
        </w:rPr>
      </w:pPr>
      <w:r w:rsidRPr="00AD5E01">
        <w:rPr>
          <w:rFonts w:asciiTheme="minorHAnsi" w:hAnsiTheme="minorHAnsi" w:cstheme="minorHAnsi"/>
          <w:b/>
          <w:u w:val="single"/>
        </w:rPr>
        <w:t>Is there in your country:</w:t>
      </w:r>
    </w:p>
    <w:p w:rsidR="003D1D67" w:rsidRPr="00AD5E01" w:rsidRDefault="003D1D67" w:rsidP="003D1D67">
      <w:pPr>
        <w:widowControl w:val="0"/>
        <w:spacing w:after="0" w:line="240" w:lineRule="auto"/>
        <w:rPr>
          <w:rFonts w:asciiTheme="minorHAnsi" w:hAnsiTheme="minorHAnsi" w:cstheme="minorHAnsi"/>
        </w:rPr>
      </w:pPr>
    </w:p>
    <w:p w:rsidR="003D1D67" w:rsidRPr="00AD5E01" w:rsidRDefault="003D1D67" w:rsidP="003D1D67">
      <w:pPr>
        <w:pStyle w:val="ColorfulList-Accent11"/>
        <w:widowControl w:val="0"/>
        <w:numPr>
          <w:ilvl w:val="0"/>
          <w:numId w:val="5"/>
        </w:numPr>
        <w:spacing w:after="0" w:line="240" w:lineRule="auto"/>
        <w:rPr>
          <w:rFonts w:asciiTheme="minorHAnsi" w:hAnsiTheme="minorHAnsi" w:cstheme="minorHAnsi"/>
          <w:b/>
        </w:rPr>
      </w:pPr>
      <w:r w:rsidRPr="00DB3CCA">
        <w:rPr>
          <w:b/>
        </w:rPr>
        <w:t>A government body specifically dedicated to persons with disabilities</w:t>
      </w:r>
      <w:r w:rsidRPr="00AD5E01">
        <w:rPr>
          <w:rFonts w:asciiTheme="minorHAnsi" w:hAnsiTheme="minorHAnsi" w:cstheme="minorHAnsi"/>
          <w:b/>
        </w:rPr>
        <w:t xml:space="preserve">?  </w:t>
      </w:r>
      <w:r w:rsidRPr="00CA3B82">
        <w:rPr>
          <w:rFonts w:asciiTheme="minorHAnsi" w:hAnsiTheme="minorHAnsi" w:cstheme="minorHAnsi"/>
          <w:highlight w:val="yellow"/>
        </w:rPr>
        <w:t>YES</w:t>
      </w:r>
      <w:r w:rsidRPr="00AD5E01">
        <w:rPr>
          <w:rFonts w:asciiTheme="minorHAnsi" w:hAnsiTheme="minorHAnsi" w:cstheme="minorHAnsi"/>
        </w:rPr>
        <w:t>/NO</w:t>
      </w:r>
      <w:r w:rsidRPr="00AD5E01">
        <w:rPr>
          <w:rFonts w:asciiTheme="minorHAnsi" w:hAnsiTheme="minorHAnsi" w:cstheme="minorHAnsi"/>
        </w:rPr>
        <w:br/>
      </w:r>
    </w:p>
    <w:p w:rsidR="003D1D67" w:rsidRPr="00AD5E01" w:rsidRDefault="003D1D67" w:rsidP="003D1D67">
      <w:pPr>
        <w:pStyle w:val="ColorfulList-Accent11"/>
        <w:widowControl w:val="0"/>
        <w:spacing w:after="0" w:line="240" w:lineRule="auto"/>
        <w:ind w:left="-3"/>
        <w:rPr>
          <w:rFonts w:asciiTheme="minorHAnsi" w:hAnsiTheme="minorHAnsi" w:cstheme="minorHAnsi"/>
          <w:b/>
          <w:u w:val="single"/>
        </w:rPr>
      </w:pPr>
      <w:r w:rsidRPr="00AD5E01">
        <w:rPr>
          <w:rFonts w:asciiTheme="minorHAnsi" w:hAnsiTheme="minorHAnsi" w:cstheme="minorHAnsi"/>
          <w:b/>
        </w:rPr>
        <w:t>If your answer is “YES”</w:t>
      </w:r>
      <w:r w:rsidRPr="00AD5E01">
        <w:rPr>
          <w:rFonts w:asciiTheme="minorHAnsi" w:hAnsiTheme="minorHAnsi" w:cstheme="minorHAnsi"/>
        </w:rPr>
        <w:t xml:space="preserve">, please provide a reference and/or web link and any comment that you would like to add:  </w:t>
      </w:r>
    </w:p>
    <w:p w:rsidR="00B414E1" w:rsidRPr="00EF59AD" w:rsidRDefault="00B414E1" w:rsidP="00B414E1">
      <w:pPr>
        <w:rPr>
          <w:rFonts w:ascii="Verdana" w:hAnsi="Verdana"/>
          <w:color w:val="000000"/>
          <w:sz w:val="17"/>
          <w:szCs w:val="17"/>
          <w:shd w:val="clear" w:color="auto" w:fill="FFFFFF"/>
        </w:rPr>
      </w:pPr>
    </w:p>
    <w:p w:rsidR="00190E6F" w:rsidRPr="00190E6F" w:rsidRDefault="00190E6F" w:rsidP="00190E6F">
      <w:pPr>
        <w:numPr>
          <w:ilvl w:val="0"/>
          <w:numId w:val="4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134" w:hanging="284"/>
        <w:jc w:val="both"/>
        <w:rPr>
          <w:rFonts w:asciiTheme="minorHAnsi" w:hAnsiTheme="minorHAnsi" w:cstheme="minorHAnsi"/>
          <w:color w:val="212121"/>
          <w:sz w:val="20"/>
          <w:szCs w:val="20"/>
          <w:lang w:eastAsia="el-GR"/>
        </w:rPr>
      </w:pPr>
      <w:r w:rsidRPr="00190E6F">
        <w:rPr>
          <w:rFonts w:ascii="Verdana" w:hAnsi="Verdana" w:cs="Courier New"/>
          <w:color w:val="212121"/>
          <w:sz w:val="20"/>
          <w:szCs w:val="20"/>
          <w:lang w:eastAsia="el-GR"/>
        </w:rPr>
        <w:t xml:space="preserve">National </w:t>
      </w:r>
      <w:r w:rsidRPr="00190E6F">
        <w:rPr>
          <w:rFonts w:asciiTheme="minorHAnsi" w:hAnsiTheme="minorHAnsi" w:cstheme="minorHAnsi"/>
          <w:color w:val="212121"/>
          <w:sz w:val="20"/>
          <w:szCs w:val="20"/>
          <w:lang w:eastAsia="el-GR"/>
        </w:rPr>
        <w:t xml:space="preserve">Commission for Human Rights </w:t>
      </w:r>
      <w:hyperlink r:id="rId16" w:history="1">
        <w:r w:rsidRPr="00190E6F">
          <w:rPr>
            <w:rFonts w:asciiTheme="minorHAnsi" w:hAnsiTheme="minorHAnsi" w:cstheme="minorHAnsi"/>
            <w:color w:val="0000FF"/>
            <w:sz w:val="20"/>
            <w:szCs w:val="20"/>
            <w:u w:val="single"/>
            <w:lang w:eastAsia="el-GR"/>
          </w:rPr>
          <w:t>http://www.nchr.gr/</w:t>
        </w:r>
      </w:hyperlink>
      <w:r w:rsidRPr="00190E6F">
        <w:rPr>
          <w:rFonts w:asciiTheme="minorHAnsi" w:hAnsiTheme="minorHAnsi" w:cstheme="minorHAnsi"/>
          <w:color w:val="212121"/>
          <w:sz w:val="20"/>
          <w:szCs w:val="20"/>
          <w:lang w:eastAsia="el-GR"/>
        </w:rPr>
        <w:t xml:space="preserve"> </w:t>
      </w:r>
    </w:p>
    <w:p w:rsidR="00190E6F" w:rsidRPr="00190E6F" w:rsidRDefault="00190E6F" w:rsidP="00190E6F">
      <w:pPr>
        <w:shd w:val="clear" w:color="auto" w:fill="FFFFFF"/>
        <w:tabs>
          <w:tab w:val="left" w:pos="284"/>
        </w:tabs>
        <w:spacing w:after="0" w:line="240" w:lineRule="auto"/>
        <w:ind w:left="284"/>
        <w:jc w:val="both"/>
        <w:outlineLvl w:val="0"/>
        <w:rPr>
          <w:rFonts w:asciiTheme="minorHAnsi" w:hAnsiTheme="minorHAnsi" w:cstheme="minorHAnsi"/>
          <w:bCs/>
          <w:kern w:val="36"/>
          <w:sz w:val="20"/>
          <w:szCs w:val="20"/>
          <w:lang w:eastAsia="el-GR"/>
        </w:rPr>
      </w:pPr>
      <w:r w:rsidRPr="00190E6F">
        <w:rPr>
          <w:rFonts w:asciiTheme="minorHAnsi" w:hAnsiTheme="minorHAnsi" w:cstheme="minorHAnsi"/>
          <w:bCs/>
          <w:kern w:val="36"/>
          <w:sz w:val="20"/>
          <w:szCs w:val="20"/>
          <w:lang w:eastAsia="el-GR"/>
        </w:rPr>
        <w:t>The GNCHR is the independent advisory body to the State specialized in human rights issues. It has been established and is functioning in accordance with the UN Paris Principles.</w:t>
      </w:r>
    </w:p>
    <w:p w:rsidR="00190E6F" w:rsidRPr="00190E6F" w:rsidRDefault="00190E6F" w:rsidP="00190E6F">
      <w:pPr>
        <w:numPr>
          <w:ilvl w:val="0"/>
          <w:numId w:val="4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284" w:right="1134" w:hanging="284"/>
        <w:jc w:val="both"/>
        <w:rPr>
          <w:rFonts w:asciiTheme="minorHAnsi" w:hAnsiTheme="minorHAnsi" w:cstheme="minorHAnsi"/>
          <w:color w:val="212121"/>
          <w:sz w:val="20"/>
          <w:szCs w:val="20"/>
          <w:lang w:eastAsia="el-GR"/>
        </w:rPr>
      </w:pPr>
      <w:r w:rsidRPr="00190E6F">
        <w:rPr>
          <w:rFonts w:asciiTheme="minorHAnsi" w:hAnsiTheme="minorHAnsi" w:cstheme="minorHAnsi"/>
          <w:color w:val="212121"/>
          <w:sz w:val="20"/>
          <w:szCs w:val="20"/>
          <w:lang w:eastAsia="el-GR"/>
        </w:rPr>
        <w:t xml:space="preserve">The Greek Ombudsman </w:t>
      </w:r>
      <w:hyperlink r:id="rId17" w:history="1">
        <w:r w:rsidRPr="00190E6F">
          <w:rPr>
            <w:rFonts w:asciiTheme="minorHAnsi" w:hAnsiTheme="minorHAnsi" w:cstheme="minorHAnsi"/>
            <w:color w:val="0000FF"/>
            <w:sz w:val="20"/>
            <w:szCs w:val="20"/>
            <w:u w:val="single"/>
            <w:lang w:eastAsia="el-GR"/>
          </w:rPr>
          <w:t>https://www.synigoros.gr/?i=stp.en</w:t>
        </w:r>
      </w:hyperlink>
      <w:r w:rsidRPr="00190E6F">
        <w:rPr>
          <w:rFonts w:asciiTheme="minorHAnsi" w:hAnsiTheme="minorHAnsi" w:cstheme="minorHAnsi"/>
          <w:color w:val="212121"/>
          <w:sz w:val="20"/>
          <w:szCs w:val="20"/>
          <w:lang w:eastAsia="el-GR"/>
        </w:rPr>
        <w:t xml:space="preserve">,    </w:t>
      </w:r>
      <w:hyperlink r:id="rId18" w:history="1">
        <w:r w:rsidRPr="00190E6F">
          <w:rPr>
            <w:rFonts w:asciiTheme="minorHAnsi" w:hAnsiTheme="minorHAnsi" w:cstheme="minorHAnsi"/>
            <w:color w:val="0000FF"/>
            <w:sz w:val="20"/>
            <w:szCs w:val="20"/>
            <w:u w:val="single"/>
            <w:lang w:eastAsia="el-GR"/>
          </w:rPr>
          <w:t>https://www.synigoros.gr/?i=equality.en</w:t>
        </w:r>
      </w:hyperlink>
    </w:p>
    <w:p w:rsidR="00190E6F" w:rsidRPr="00190E6F" w:rsidRDefault="00190E6F" w:rsidP="00190E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heme="minorHAnsi" w:hAnsiTheme="minorHAnsi" w:cstheme="minorHAnsi"/>
          <w:color w:val="212121"/>
          <w:sz w:val="20"/>
          <w:szCs w:val="20"/>
          <w:lang w:eastAsia="el-GR"/>
        </w:rPr>
      </w:pPr>
      <w:r w:rsidRPr="00190E6F">
        <w:rPr>
          <w:rFonts w:asciiTheme="minorHAnsi" w:hAnsiTheme="minorHAnsi" w:cstheme="minorHAnsi"/>
          <w:color w:val="000000"/>
          <w:sz w:val="20"/>
          <w:szCs w:val="20"/>
          <w:shd w:val="clear" w:color="auto" w:fill="FFFFFF"/>
          <w:lang w:eastAsia="el-GR"/>
        </w:rPr>
        <w:t xml:space="preserve">The Greek Ombudsman is the national equality body with a mandate to combat discrimination and promote the principle of equal treatment irrespective of gender, racial or ethnic origin, family or social status, religion or belief, disability or chronic disease, age, sexual orientation, gender identity or gender characteristics The Department of Equal Treatment is competent for handling cases of discrimination pertaining to all aforementioned grounds as they relate to access of employment, vocational training and promotion and working conditions, in both in the public and the private sector, including contractual employment, </w:t>
      </w:r>
      <w:proofErr w:type="spellStart"/>
      <w:r w:rsidRPr="00190E6F">
        <w:rPr>
          <w:rFonts w:asciiTheme="minorHAnsi" w:hAnsiTheme="minorHAnsi" w:cstheme="minorHAnsi"/>
          <w:color w:val="000000"/>
          <w:sz w:val="20"/>
          <w:szCs w:val="20"/>
          <w:shd w:val="clear" w:color="auto" w:fill="FFFFFF"/>
          <w:lang w:eastAsia="el-GR"/>
        </w:rPr>
        <w:t>self employment</w:t>
      </w:r>
      <w:proofErr w:type="spellEnd"/>
      <w:r w:rsidRPr="00190E6F">
        <w:rPr>
          <w:rFonts w:asciiTheme="minorHAnsi" w:hAnsiTheme="minorHAnsi" w:cstheme="minorHAnsi"/>
          <w:color w:val="000000"/>
          <w:sz w:val="20"/>
          <w:szCs w:val="20"/>
          <w:shd w:val="clear" w:color="auto" w:fill="FFFFFF"/>
          <w:lang w:eastAsia="el-GR"/>
        </w:rPr>
        <w:t xml:space="preserve">, work and pay. </w:t>
      </w:r>
    </w:p>
    <w:p w:rsidR="00190E6F" w:rsidRPr="00190E6F" w:rsidRDefault="00190E6F" w:rsidP="00190E6F">
      <w:pPr>
        <w:numPr>
          <w:ilvl w:val="0"/>
          <w:numId w:val="4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284" w:right="1134" w:hanging="284"/>
        <w:jc w:val="both"/>
        <w:rPr>
          <w:rFonts w:asciiTheme="minorHAnsi" w:hAnsiTheme="minorHAnsi" w:cstheme="minorHAnsi"/>
          <w:color w:val="212121"/>
          <w:sz w:val="20"/>
          <w:szCs w:val="20"/>
          <w:lang w:eastAsia="el-GR"/>
        </w:rPr>
      </w:pPr>
      <w:r w:rsidRPr="00190E6F">
        <w:rPr>
          <w:rFonts w:asciiTheme="minorHAnsi" w:hAnsiTheme="minorHAnsi" w:cstheme="minorHAnsi"/>
          <w:color w:val="212121"/>
          <w:sz w:val="20"/>
          <w:szCs w:val="20"/>
          <w:lang w:eastAsia="el-GR"/>
        </w:rPr>
        <w:t xml:space="preserve">Special Committee on the Protection of the Rights of Persons with Mental Disorders </w:t>
      </w:r>
      <w:r w:rsidRPr="00190E6F">
        <w:rPr>
          <w:rFonts w:asciiTheme="minorHAnsi" w:hAnsiTheme="minorHAnsi" w:cstheme="minorHAnsi"/>
          <w:bCs/>
          <w:kern w:val="36"/>
          <w:sz w:val="20"/>
          <w:szCs w:val="20"/>
          <w:lang w:eastAsia="el-GR"/>
        </w:rPr>
        <w:t xml:space="preserve"> </w:t>
      </w:r>
      <w:hyperlink r:id="rId19" w:history="1">
        <w:r w:rsidRPr="00190E6F">
          <w:rPr>
            <w:rFonts w:asciiTheme="minorHAnsi" w:hAnsiTheme="minorHAnsi" w:cstheme="minorHAnsi"/>
            <w:bCs/>
            <w:color w:val="0000FF"/>
            <w:kern w:val="36"/>
            <w:sz w:val="20"/>
            <w:szCs w:val="20"/>
            <w:u w:val="single"/>
            <w:lang w:eastAsia="el-GR"/>
          </w:rPr>
          <w:t>http://www.psychargos.gov.gr/Default.aspx?id=26263&amp;nt=19</w:t>
        </w:r>
      </w:hyperlink>
    </w:p>
    <w:p w:rsidR="00B414E1" w:rsidRPr="00190E6F" w:rsidRDefault="00B414E1" w:rsidP="007329D6">
      <w:pPr>
        <w:rPr>
          <w:rFonts w:ascii="Verdana" w:hAnsi="Verdana"/>
          <w:color w:val="000000" w:themeColor="text1"/>
          <w:sz w:val="17"/>
          <w:szCs w:val="17"/>
          <w:shd w:val="clear" w:color="auto" w:fill="FFFFFF"/>
        </w:rPr>
      </w:pPr>
    </w:p>
    <w:p w:rsidR="00CA3B82" w:rsidRPr="00190E6F" w:rsidRDefault="00CA3B82" w:rsidP="007329D6">
      <w:pPr>
        <w:rPr>
          <w:rFonts w:ascii="Verdana" w:hAnsi="Verdana"/>
          <w:color w:val="000000"/>
          <w:sz w:val="17"/>
          <w:szCs w:val="17"/>
          <w:shd w:val="clear" w:color="auto" w:fill="FFFFFF"/>
        </w:rPr>
      </w:pPr>
    </w:p>
    <w:p w:rsidR="003D1D67" w:rsidRPr="00AD5E01" w:rsidRDefault="003D1D67" w:rsidP="00EA4954">
      <w:pPr>
        <w:pStyle w:val="ColorfulList-Accent11"/>
        <w:widowControl w:val="0"/>
        <w:numPr>
          <w:ilvl w:val="0"/>
          <w:numId w:val="5"/>
        </w:numPr>
        <w:spacing w:after="0" w:line="240" w:lineRule="auto"/>
        <w:rPr>
          <w:rFonts w:asciiTheme="minorHAnsi" w:hAnsiTheme="minorHAnsi" w:cstheme="minorHAnsi"/>
          <w:b/>
        </w:rPr>
      </w:pPr>
      <w:r w:rsidRPr="00DB3CCA">
        <w:rPr>
          <w:b/>
        </w:rPr>
        <w:t>A government body specifically dedicated to ICTs?</w:t>
      </w:r>
      <w:r w:rsidRPr="00AD5E01">
        <w:rPr>
          <w:rFonts w:asciiTheme="minorHAnsi" w:hAnsiTheme="minorHAnsi" w:cstheme="minorHAnsi"/>
        </w:rPr>
        <w:t xml:space="preserve">    YES</w:t>
      </w:r>
      <w:r w:rsidR="00704AAE" w:rsidRPr="00AD5E01">
        <w:rPr>
          <w:rFonts w:asciiTheme="minorHAnsi" w:hAnsiTheme="minorHAnsi" w:cstheme="minorHAnsi"/>
        </w:rPr>
        <w:t xml:space="preserve"> </w:t>
      </w:r>
      <w:r w:rsidRPr="00AD5E01">
        <w:rPr>
          <w:rFonts w:asciiTheme="minorHAnsi" w:hAnsiTheme="minorHAnsi" w:cstheme="minorHAnsi"/>
        </w:rPr>
        <w:t>/</w:t>
      </w:r>
      <w:r w:rsidRPr="00671104">
        <w:rPr>
          <w:rFonts w:asciiTheme="minorHAnsi" w:hAnsiTheme="minorHAnsi" w:cstheme="minorHAnsi"/>
          <w:highlight w:val="yellow"/>
        </w:rPr>
        <w:t>NO</w:t>
      </w:r>
      <w:r w:rsidRPr="00AD5E01">
        <w:rPr>
          <w:rFonts w:asciiTheme="minorHAnsi" w:hAnsiTheme="minorHAnsi" w:cstheme="minorHAnsi"/>
        </w:rPr>
        <w:br/>
      </w:r>
    </w:p>
    <w:p w:rsidR="003D1D67" w:rsidRPr="00AD5E01" w:rsidRDefault="003D1D67" w:rsidP="003D1D67">
      <w:pPr>
        <w:pStyle w:val="ColorfulList-Accent11"/>
        <w:widowControl w:val="0"/>
        <w:spacing w:after="0" w:line="240" w:lineRule="auto"/>
        <w:ind w:left="-3" w:firstLine="3"/>
        <w:rPr>
          <w:rFonts w:asciiTheme="minorHAnsi" w:hAnsiTheme="minorHAnsi" w:cstheme="minorHAnsi"/>
        </w:rPr>
      </w:pPr>
      <w:r w:rsidRPr="00AD5E01">
        <w:rPr>
          <w:rFonts w:asciiTheme="minorHAnsi" w:hAnsiTheme="minorHAnsi" w:cstheme="minorHAnsi"/>
          <w:b/>
        </w:rPr>
        <w:t>If your answer is “YES”</w:t>
      </w:r>
      <w:r w:rsidRPr="00AD5E01">
        <w:rPr>
          <w:rFonts w:asciiTheme="minorHAnsi" w:hAnsiTheme="minorHAnsi" w:cstheme="minorHAnsi"/>
        </w:rPr>
        <w:t xml:space="preserve">, please provide a reference and/or web link and any comment that you would like to add:  </w:t>
      </w:r>
    </w:p>
    <w:p w:rsidR="003D1D67" w:rsidRPr="00AD5E01" w:rsidRDefault="003D1D67" w:rsidP="003D1D67">
      <w:pPr>
        <w:pStyle w:val="ColorfulList-Accent11"/>
        <w:widowControl w:val="0"/>
        <w:spacing w:after="0" w:line="240" w:lineRule="auto"/>
        <w:ind w:left="1440"/>
        <w:rPr>
          <w:rFonts w:asciiTheme="minorHAnsi" w:hAnsiTheme="minorHAnsi" w:cstheme="minorHAnsi"/>
        </w:rPr>
      </w:pPr>
    </w:p>
    <w:p w:rsidR="003D1D67" w:rsidRPr="00AD5E01" w:rsidRDefault="003D1D67" w:rsidP="003D1D67">
      <w:pPr>
        <w:spacing w:after="0" w:line="240" w:lineRule="auto"/>
        <w:rPr>
          <w:rFonts w:asciiTheme="minorHAnsi" w:hAnsiTheme="minorHAnsi" w:cstheme="minorHAnsi"/>
        </w:rPr>
      </w:pPr>
    </w:p>
    <w:p w:rsidR="00B4646E" w:rsidRDefault="003D1D67" w:rsidP="00B4646E">
      <w:pPr>
        <w:pStyle w:val="ColorfulList-Accent11"/>
        <w:numPr>
          <w:ilvl w:val="0"/>
          <w:numId w:val="5"/>
        </w:numPr>
        <w:spacing w:after="0" w:line="240" w:lineRule="auto"/>
        <w:rPr>
          <w:rFonts w:asciiTheme="minorHAnsi" w:hAnsiTheme="minorHAnsi" w:cstheme="minorHAnsi"/>
        </w:rPr>
      </w:pPr>
      <w:r w:rsidRPr="00DB3CCA">
        <w:rPr>
          <w:b/>
        </w:rPr>
        <w:lastRenderedPageBreak/>
        <w:t>A systematic mechanism to involve the DPOs (persons with disabilities) working in the field of digital accessibility to the drafting, designing, implementation and evaluation of laws and policies?</w:t>
      </w:r>
      <w:r w:rsidRPr="00AD5E01">
        <w:rPr>
          <w:rFonts w:asciiTheme="minorHAnsi" w:hAnsiTheme="minorHAnsi" w:cstheme="minorHAnsi"/>
          <w:b/>
        </w:rPr>
        <w:t xml:space="preserve">  </w:t>
      </w:r>
      <w:r w:rsidRPr="00671104">
        <w:rPr>
          <w:rFonts w:asciiTheme="minorHAnsi" w:hAnsiTheme="minorHAnsi" w:cstheme="minorHAnsi"/>
          <w:highlight w:val="yellow"/>
        </w:rPr>
        <w:t>YES</w:t>
      </w:r>
      <w:r w:rsidRPr="00AD5E01">
        <w:rPr>
          <w:rFonts w:asciiTheme="minorHAnsi" w:hAnsiTheme="minorHAnsi" w:cstheme="minorHAnsi"/>
        </w:rPr>
        <w:t>/NO</w:t>
      </w:r>
    </w:p>
    <w:p w:rsidR="00B4646E" w:rsidRDefault="00B4646E" w:rsidP="00B4646E">
      <w:pPr>
        <w:pStyle w:val="ColorfulList-Accent11"/>
        <w:spacing w:after="0" w:line="240" w:lineRule="auto"/>
        <w:ind w:left="0"/>
        <w:rPr>
          <w:b/>
        </w:rPr>
      </w:pPr>
    </w:p>
    <w:p w:rsidR="003D1D67" w:rsidRPr="00AD5E01" w:rsidRDefault="00AA48BB" w:rsidP="00B4646E">
      <w:pPr>
        <w:pStyle w:val="ColorfulList-Accent11"/>
        <w:spacing w:after="0" w:line="240" w:lineRule="auto"/>
        <w:ind w:left="0"/>
        <w:rPr>
          <w:rFonts w:asciiTheme="minorHAnsi" w:hAnsiTheme="minorHAnsi" w:cstheme="minorHAnsi"/>
        </w:rPr>
      </w:pPr>
      <w:r>
        <w:rPr>
          <w:rFonts w:asciiTheme="minorHAnsi" w:hAnsiTheme="minorHAnsi" w:cstheme="minorHAnsi"/>
          <w:b/>
        </w:rPr>
        <w:t xml:space="preserve">         </w:t>
      </w:r>
      <w:r w:rsidR="003D1D67" w:rsidRPr="00AD5E01">
        <w:rPr>
          <w:rFonts w:asciiTheme="minorHAnsi" w:hAnsiTheme="minorHAnsi" w:cstheme="minorHAnsi"/>
          <w:b/>
        </w:rPr>
        <w:t>If “YES”</w:t>
      </w:r>
      <w:r w:rsidR="003D1D67" w:rsidRPr="00AD5E01">
        <w:rPr>
          <w:rFonts w:asciiTheme="minorHAnsi" w:hAnsiTheme="minorHAnsi" w:cstheme="minorHAnsi"/>
        </w:rPr>
        <w:t xml:space="preserve">, please describe and provide any useful reference or link: </w:t>
      </w:r>
    </w:p>
    <w:p w:rsidR="003D1D67" w:rsidRPr="00EF59AD" w:rsidRDefault="003D1D67" w:rsidP="003D1D67">
      <w:pPr>
        <w:spacing w:after="0" w:line="240" w:lineRule="auto"/>
        <w:rPr>
          <w:rFonts w:asciiTheme="minorHAnsi" w:hAnsiTheme="minorHAnsi" w:cstheme="minorHAnsi"/>
          <w:b/>
        </w:rPr>
      </w:pPr>
    </w:p>
    <w:p w:rsidR="00190E6F" w:rsidRPr="00190E6F" w:rsidRDefault="00190E6F" w:rsidP="00AA48BB">
      <w:pPr>
        <w:shd w:val="clear" w:color="auto" w:fill="FFFFFF"/>
        <w:spacing w:before="277" w:after="100" w:afterAutospacing="1" w:line="240" w:lineRule="auto"/>
        <w:ind w:left="375"/>
        <w:jc w:val="both"/>
        <w:outlineLvl w:val="0"/>
        <w:rPr>
          <w:rFonts w:ascii="Verdana" w:hAnsi="Verdana"/>
          <w:bCs/>
          <w:kern w:val="36"/>
          <w:sz w:val="20"/>
          <w:szCs w:val="20"/>
          <w:lang w:eastAsia="el-GR"/>
        </w:rPr>
      </w:pPr>
      <w:r w:rsidRPr="00190E6F">
        <w:rPr>
          <w:rFonts w:ascii="Verdana" w:eastAsia="Calibri" w:hAnsi="Verdana" w:cs="Arial"/>
          <w:color w:val="212121"/>
          <w:sz w:val="20"/>
          <w:szCs w:val="20"/>
          <w:shd w:val="clear" w:color="auto" w:fill="FFFFFF"/>
        </w:rPr>
        <w:t>Electronic accessibility and disability</w:t>
      </w:r>
      <w:r w:rsidRPr="00190E6F">
        <w:rPr>
          <w:rFonts w:ascii="Verdana" w:eastAsia="Calibri" w:hAnsi="Verdana" w:cs="Arial"/>
          <w:color w:val="212121"/>
          <w:sz w:val="40"/>
          <w:szCs w:val="40"/>
          <w:shd w:val="clear" w:color="auto" w:fill="FFFFFF"/>
        </w:rPr>
        <w:t xml:space="preserve"> </w:t>
      </w:r>
      <w:hyperlink r:id="rId20" w:history="1">
        <w:r w:rsidR="00AA48BB" w:rsidRPr="00192FD9">
          <w:rPr>
            <w:rStyle w:val="-"/>
            <w:rFonts w:ascii="Verdana" w:hAnsi="Verdana"/>
            <w:bCs/>
            <w:kern w:val="36"/>
            <w:sz w:val="20"/>
            <w:szCs w:val="20"/>
            <w:lang w:eastAsia="el-GR"/>
          </w:rPr>
          <w:t>http://www.esaea.gr/help/39-publications/books-studies/520-ekpaideytiko-egxeiridio-no-6-ilektroniki-prosbasimotita-kai-anapiria-toy-ioanni-mpasdeki</w:t>
        </w:r>
      </w:hyperlink>
    </w:p>
    <w:p w:rsidR="00671104" w:rsidRDefault="00E61A2A" w:rsidP="00AA48BB">
      <w:pPr>
        <w:spacing w:after="0" w:line="240" w:lineRule="auto"/>
        <w:ind w:firstLine="360"/>
        <w:rPr>
          <w:rFonts w:ascii="Verdana" w:hAnsi="Verdana"/>
          <w:bCs/>
          <w:color w:val="0000FF"/>
          <w:kern w:val="36"/>
          <w:sz w:val="20"/>
          <w:szCs w:val="20"/>
          <w:u w:val="single"/>
          <w:lang w:val="el-GR" w:eastAsia="el-GR"/>
        </w:rPr>
      </w:pPr>
      <w:hyperlink r:id="rId21" w:history="1">
        <w:r w:rsidR="00190E6F" w:rsidRPr="00190E6F">
          <w:rPr>
            <w:rFonts w:ascii="Verdana" w:hAnsi="Verdana"/>
            <w:bCs/>
            <w:color w:val="0000FF"/>
            <w:kern w:val="36"/>
            <w:sz w:val="20"/>
            <w:szCs w:val="20"/>
            <w:u w:val="single"/>
            <w:lang w:eastAsia="el-GR"/>
          </w:rPr>
          <w:t>www.prosvasi-amea.gov.gr</w:t>
        </w:r>
      </w:hyperlink>
    </w:p>
    <w:p w:rsidR="00190E6F" w:rsidRPr="00190E6F" w:rsidRDefault="00190E6F" w:rsidP="00190E6F">
      <w:pPr>
        <w:spacing w:after="0" w:line="240" w:lineRule="auto"/>
        <w:rPr>
          <w:rFonts w:asciiTheme="minorHAnsi" w:hAnsiTheme="minorHAnsi" w:cstheme="minorHAnsi"/>
          <w:b/>
          <w:lang w:val="el-GR"/>
        </w:rPr>
      </w:pPr>
    </w:p>
    <w:p w:rsidR="003D1D67" w:rsidRPr="00AD5E01" w:rsidRDefault="007A040D" w:rsidP="00EA4954">
      <w:pPr>
        <w:pStyle w:val="1"/>
        <w:numPr>
          <w:ilvl w:val="0"/>
          <w:numId w:val="11"/>
        </w:numPr>
        <w:rPr>
          <w:rFonts w:asciiTheme="minorHAnsi" w:hAnsiTheme="minorHAnsi" w:cstheme="minorHAnsi"/>
        </w:rPr>
      </w:pPr>
      <w:bookmarkStart w:id="1" w:name="_Toc439627335"/>
      <w:r w:rsidRPr="00AD5E01">
        <w:rPr>
          <w:rFonts w:asciiTheme="minorHAnsi" w:hAnsiTheme="minorHAnsi" w:cstheme="minorHAnsi"/>
        </w:rPr>
        <w:t>Capacity Building</w:t>
      </w:r>
    </w:p>
    <w:p w:rsidR="003D1D67" w:rsidRPr="00AD5E01" w:rsidRDefault="003D1D67" w:rsidP="003D1D67">
      <w:pPr>
        <w:pStyle w:val="2"/>
        <w:ind w:firstLine="720"/>
        <w:rPr>
          <w:rFonts w:asciiTheme="minorHAnsi" w:hAnsiTheme="minorHAnsi" w:cstheme="minorHAnsi"/>
        </w:rPr>
      </w:pPr>
    </w:p>
    <w:p w:rsidR="003D1D67" w:rsidRPr="00AD5E01" w:rsidRDefault="003D1D67" w:rsidP="003D1D67">
      <w:pPr>
        <w:pStyle w:val="2"/>
        <w:ind w:firstLine="720"/>
        <w:rPr>
          <w:rFonts w:asciiTheme="minorHAnsi" w:hAnsiTheme="minorHAnsi" w:cstheme="minorHAnsi"/>
          <w:sz w:val="28"/>
          <w:szCs w:val="28"/>
        </w:rPr>
      </w:pPr>
      <w:r w:rsidRPr="00AD5E01">
        <w:rPr>
          <w:rFonts w:asciiTheme="minorHAnsi" w:hAnsiTheme="minorHAnsi" w:cstheme="minorHAnsi"/>
          <w:sz w:val="28"/>
          <w:szCs w:val="28"/>
        </w:rPr>
        <w:t>Standards</w:t>
      </w:r>
      <w:bookmarkEnd w:id="1"/>
    </w:p>
    <w:p w:rsidR="003D1D67" w:rsidRPr="007B79DE" w:rsidRDefault="003D1D67" w:rsidP="0032178E">
      <w:pPr>
        <w:pStyle w:val="ColorfulList-Accent11"/>
        <w:numPr>
          <w:ilvl w:val="0"/>
          <w:numId w:val="39"/>
        </w:numPr>
        <w:spacing w:after="0" w:line="240" w:lineRule="auto"/>
        <w:rPr>
          <w:rFonts w:asciiTheme="minorHAnsi" w:hAnsiTheme="minorHAnsi" w:cstheme="minorHAnsi"/>
          <w:b/>
          <w:highlight w:val="yellow"/>
        </w:rPr>
      </w:pPr>
      <w:r w:rsidRPr="00F84C21">
        <w:rPr>
          <w:rFonts w:asciiTheme="minorHAnsi" w:hAnsiTheme="minorHAnsi" w:cstheme="minorHAnsi"/>
          <w:b/>
        </w:rPr>
        <w:t xml:space="preserve">Does the Country </w:t>
      </w:r>
      <w:r w:rsidR="00F84C21" w:rsidRPr="00F84C21">
        <w:rPr>
          <w:rFonts w:asciiTheme="minorHAnsi" w:hAnsiTheme="minorHAnsi" w:cstheme="minorHAnsi"/>
          <w:b/>
        </w:rPr>
        <w:t xml:space="preserve">follow </w:t>
      </w:r>
      <w:r w:rsidR="00F84C21" w:rsidRPr="00F84C21">
        <w:rPr>
          <w:rFonts w:asciiTheme="minorHAnsi" w:hAnsiTheme="minorHAnsi" w:cstheme="minorHAnsi"/>
          <w:b/>
          <w:shd w:val="clear" w:color="auto" w:fill="FFFFFF"/>
        </w:rPr>
        <w:t>ISO (International Organization for Standardization</w:t>
      </w:r>
      <w:r w:rsidR="0032178E">
        <w:rPr>
          <w:rFonts w:asciiTheme="minorHAnsi" w:hAnsiTheme="minorHAnsi" w:cstheme="minorHAnsi"/>
          <w:b/>
          <w:shd w:val="clear" w:color="auto" w:fill="FFFFFF"/>
        </w:rPr>
        <w:t xml:space="preserve">, W3C – </w:t>
      </w:r>
      <w:r w:rsidR="007545F7">
        <w:rPr>
          <w:rFonts w:asciiTheme="minorHAnsi" w:hAnsiTheme="minorHAnsi" w:cstheme="minorHAnsi"/>
          <w:b/>
          <w:shd w:val="clear" w:color="auto" w:fill="FFFFFF"/>
        </w:rPr>
        <w:t>WCAG Web</w:t>
      </w:r>
      <w:r w:rsidR="0032178E">
        <w:rPr>
          <w:rFonts w:asciiTheme="minorHAnsi" w:hAnsiTheme="minorHAnsi" w:cstheme="minorHAnsi"/>
          <w:b/>
          <w:shd w:val="clear" w:color="auto" w:fill="FFFFFF"/>
        </w:rPr>
        <w:t xml:space="preserve"> Content Accessibility Guidelines</w:t>
      </w:r>
      <w:r w:rsidR="00F84C21" w:rsidRPr="00F84C21">
        <w:rPr>
          <w:rFonts w:asciiTheme="minorHAnsi" w:hAnsiTheme="minorHAnsi" w:cstheme="minorHAnsi"/>
          <w:b/>
          <w:shd w:val="clear" w:color="auto" w:fill="FFFFFF"/>
        </w:rPr>
        <w:t>)</w:t>
      </w:r>
      <w:r w:rsidR="0032178E">
        <w:rPr>
          <w:rFonts w:asciiTheme="minorHAnsi" w:hAnsiTheme="minorHAnsi" w:cstheme="minorHAnsi"/>
          <w:b/>
          <w:shd w:val="clear" w:color="auto" w:fill="FFFFFF"/>
        </w:rPr>
        <w:t xml:space="preserve">, Section 508, EN </w:t>
      </w:r>
      <w:r w:rsidR="0032178E" w:rsidRPr="0032178E">
        <w:rPr>
          <w:rFonts w:asciiTheme="minorHAnsi" w:hAnsiTheme="minorHAnsi" w:cstheme="minorHAnsi"/>
          <w:b/>
          <w:shd w:val="clear" w:color="auto" w:fill="FFFFFF"/>
        </w:rPr>
        <w:t xml:space="preserve">301 549 </w:t>
      </w:r>
      <w:r w:rsidR="00F84C21" w:rsidRPr="00F84C21">
        <w:rPr>
          <w:rFonts w:asciiTheme="minorHAnsi" w:hAnsiTheme="minorHAnsi" w:cstheme="minorHAnsi"/>
          <w:b/>
          <w:shd w:val="clear" w:color="auto" w:fill="FFFFFF"/>
        </w:rPr>
        <w:t>ITU (International Telecommunication Union)</w:t>
      </w:r>
      <w:r w:rsidR="00F84C21" w:rsidRPr="00F84C21">
        <w:rPr>
          <w:rFonts w:asciiTheme="minorHAnsi" w:hAnsiTheme="minorHAnsi" w:cstheme="minorHAnsi"/>
          <w:b/>
        </w:rPr>
        <w:t xml:space="preserve"> or other</w:t>
      </w:r>
      <w:r w:rsidRPr="00F84C21">
        <w:rPr>
          <w:rFonts w:asciiTheme="minorHAnsi" w:hAnsiTheme="minorHAnsi" w:cstheme="minorHAnsi"/>
          <w:b/>
        </w:rPr>
        <w:t xml:space="preserve"> international standards development organizations related to Digital Accessibility? </w:t>
      </w:r>
      <w:r w:rsidR="00F84C21" w:rsidRPr="00F84C21">
        <w:rPr>
          <w:rFonts w:asciiTheme="minorHAnsi" w:hAnsiTheme="minorHAnsi" w:cstheme="minorHAnsi"/>
          <w:b/>
        </w:rPr>
        <w:t xml:space="preserve"> </w:t>
      </w:r>
      <w:r w:rsidRPr="00AA48BB">
        <w:rPr>
          <w:rFonts w:asciiTheme="minorHAnsi" w:hAnsiTheme="minorHAnsi" w:cstheme="minorHAnsi"/>
          <w:highlight w:val="yellow"/>
        </w:rPr>
        <w:t>YES</w:t>
      </w:r>
      <w:r w:rsidR="00704AAE" w:rsidRPr="00AD5E01">
        <w:rPr>
          <w:rFonts w:asciiTheme="minorHAnsi" w:hAnsiTheme="minorHAnsi" w:cstheme="minorHAnsi"/>
        </w:rPr>
        <w:t xml:space="preserve"> /</w:t>
      </w:r>
      <w:r w:rsidR="005843FA" w:rsidRPr="00AA48BB">
        <w:rPr>
          <w:rFonts w:asciiTheme="minorHAnsi" w:hAnsiTheme="minorHAnsi" w:cstheme="minorHAnsi"/>
        </w:rPr>
        <w:t>NO</w:t>
      </w:r>
      <w:r w:rsidRPr="00AA48BB">
        <w:rPr>
          <w:rFonts w:asciiTheme="minorHAnsi" w:hAnsiTheme="minorHAnsi" w:cstheme="minorHAnsi"/>
        </w:rPr>
        <w:t xml:space="preserve"> </w:t>
      </w:r>
    </w:p>
    <w:p w:rsidR="00EA4954" w:rsidRPr="005843FA" w:rsidRDefault="00EA4954" w:rsidP="003D1D67">
      <w:pPr>
        <w:pStyle w:val="ColorfulList-Accent11"/>
        <w:spacing w:after="0" w:line="240" w:lineRule="auto"/>
        <w:rPr>
          <w:rFonts w:asciiTheme="minorHAnsi" w:hAnsiTheme="minorHAnsi" w:cstheme="minorHAnsi"/>
          <w:b/>
        </w:rPr>
      </w:pPr>
    </w:p>
    <w:p w:rsidR="00CE5603" w:rsidRPr="005843FA" w:rsidRDefault="00CE5603" w:rsidP="003D1D67">
      <w:pPr>
        <w:pStyle w:val="ColorfulList-Accent11"/>
        <w:spacing w:after="0" w:line="240" w:lineRule="auto"/>
        <w:rPr>
          <w:rFonts w:asciiTheme="minorHAnsi" w:hAnsiTheme="minorHAnsi" w:cstheme="minorHAnsi"/>
          <w:b/>
        </w:rPr>
      </w:pPr>
    </w:p>
    <w:p w:rsidR="003D1D67" w:rsidRPr="00AD5E01" w:rsidRDefault="003D1D67" w:rsidP="003D1D67">
      <w:pPr>
        <w:pStyle w:val="ColorfulList-Accent11"/>
        <w:spacing w:after="0" w:line="240" w:lineRule="auto"/>
        <w:rPr>
          <w:rFonts w:asciiTheme="minorHAnsi" w:hAnsiTheme="minorHAnsi" w:cstheme="minorHAnsi"/>
        </w:rPr>
      </w:pPr>
      <w:r w:rsidRPr="00AD5E01">
        <w:rPr>
          <w:rFonts w:asciiTheme="minorHAnsi" w:hAnsiTheme="minorHAnsi" w:cstheme="minorHAnsi"/>
          <w:b/>
        </w:rPr>
        <w:t>If “YES”</w:t>
      </w:r>
      <w:r w:rsidRPr="00AD5E01">
        <w:rPr>
          <w:rFonts w:asciiTheme="minorHAnsi" w:hAnsiTheme="minorHAnsi" w:cstheme="minorHAnsi"/>
        </w:rPr>
        <w:t xml:space="preserve">, please list which standards bodies are involved:  </w:t>
      </w:r>
    </w:p>
    <w:p w:rsidR="00AA48BB" w:rsidRDefault="00AA48BB" w:rsidP="00AA4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134"/>
        <w:jc w:val="both"/>
        <w:rPr>
          <w:rFonts w:asciiTheme="minorHAnsi" w:hAnsiTheme="minorHAnsi" w:cstheme="minorHAnsi"/>
          <w:color w:val="000000" w:themeColor="text1"/>
          <w:lang w:val="el-GR"/>
        </w:rPr>
      </w:pPr>
      <w:bookmarkStart w:id="2" w:name="_Toc439627341"/>
    </w:p>
    <w:p w:rsidR="00AA48BB" w:rsidRPr="00AA48BB" w:rsidRDefault="00AA48BB" w:rsidP="00AA4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134"/>
        <w:jc w:val="both"/>
        <w:rPr>
          <w:rFonts w:asciiTheme="minorHAnsi" w:hAnsiTheme="minorHAnsi" w:cstheme="minorHAnsi"/>
          <w:color w:val="212121"/>
          <w:sz w:val="20"/>
          <w:szCs w:val="20"/>
          <w:lang w:eastAsia="el-GR"/>
        </w:rPr>
      </w:pPr>
      <w:r w:rsidRPr="00AA48BB">
        <w:rPr>
          <w:rFonts w:asciiTheme="minorHAnsi" w:hAnsiTheme="minorHAnsi" w:cstheme="minorHAnsi"/>
          <w:bCs/>
          <w:kern w:val="36"/>
          <w:sz w:val="20"/>
          <w:szCs w:val="20"/>
          <w:lang w:eastAsia="el-GR"/>
        </w:rPr>
        <w:t>ISO or other international standards development organization related to Digital Accessibility haven’t being followed at state level. There are certain</w:t>
      </w:r>
      <w:r w:rsidRPr="00AA48BB">
        <w:rPr>
          <w:rFonts w:asciiTheme="minorHAnsi" w:hAnsiTheme="minorHAnsi" w:cstheme="minorHAnsi"/>
          <w:b/>
          <w:bCs/>
          <w:kern w:val="36"/>
          <w:sz w:val="20"/>
          <w:szCs w:val="20"/>
          <w:lang w:eastAsia="el-GR"/>
        </w:rPr>
        <w:t xml:space="preserve"> </w:t>
      </w:r>
      <w:r w:rsidRPr="00AA48BB">
        <w:rPr>
          <w:rFonts w:asciiTheme="minorHAnsi" w:hAnsiTheme="minorHAnsi" w:cstheme="minorHAnsi"/>
          <w:color w:val="212121"/>
          <w:sz w:val="20"/>
          <w:szCs w:val="20"/>
          <w:shd w:val="clear" w:color="auto" w:fill="FFFFFF"/>
          <w:lang w:eastAsia="el-GR"/>
        </w:rPr>
        <w:t xml:space="preserve">cases where predetermined international standards are used, such as in </w:t>
      </w:r>
      <w:r w:rsidRPr="00AA48BB">
        <w:rPr>
          <w:rFonts w:asciiTheme="minorHAnsi" w:hAnsiTheme="minorHAnsi" w:cstheme="minorHAnsi"/>
          <w:color w:val="212121"/>
          <w:sz w:val="20"/>
          <w:szCs w:val="20"/>
          <w:lang w:eastAsia="el-GR"/>
        </w:rPr>
        <w:t>National Confederation of Disabled People (NCDP). NCDP website meets level AAA according to Total Validator Web Standard, which means that all users, regardless of disability, can access the site.</w:t>
      </w:r>
    </w:p>
    <w:p w:rsidR="00AA48BB" w:rsidRPr="00AA48BB" w:rsidRDefault="00AA48BB" w:rsidP="007A040D">
      <w:pPr>
        <w:pStyle w:val="2"/>
        <w:ind w:firstLine="720"/>
        <w:rPr>
          <w:rFonts w:asciiTheme="minorHAnsi" w:hAnsiTheme="minorHAnsi" w:cstheme="minorHAnsi"/>
          <w:sz w:val="28"/>
          <w:szCs w:val="28"/>
        </w:rPr>
      </w:pPr>
    </w:p>
    <w:p w:rsidR="00964007" w:rsidRPr="00AD5E01" w:rsidRDefault="00964007" w:rsidP="007A040D">
      <w:pPr>
        <w:pStyle w:val="2"/>
        <w:ind w:firstLine="720"/>
        <w:rPr>
          <w:rFonts w:asciiTheme="minorHAnsi" w:hAnsiTheme="minorHAnsi" w:cstheme="minorHAnsi"/>
          <w:sz w:val="28"/>
          <w:szCs w:val="28"/>
        </w:rPr>
      </w:pPr>
      <w:r w:rsidRPr="00AD5E01">
        <w:rPr>
          <w:rFonts w:asciiTheme="minorHAnsi" w:hAnsiTheme="minorHAnsi" w:cstheme="minorHAnsi"/>
          <w:sz w:val="28"/>
          <w:szCs w:val="28"/>
        </w:rPr>
        <w:t>Special services</w:t>
      </w:r>
      <w:bookmarkEnd w:id="2"/>
    </w:p>
    <w:p w:rsidR="00964007" w:rsidRPr="00D1600D" w:rsidRDefault="00964007" w:rsidP="00D1600D">
      <w:pPr>
        <w:pStyle w:val="ColorfulList-Accent11"/>
        <w:numPr>
          <w:ilvl w:val="0"/>
          <w:numId w:val="39"/>
        </w:numPr>
        <w:spacing w:after="0" w:line="240" w:lineRule="auto"/>
        <w:rPr>
          <w:rFonts w:asciiTheme="minorHAnsi" w:hAnsiTheme="minorHAnsi" w:cstheme="minorHAnsi"/>
          <w:b/>
        </w:rPr>
      </w:pPr>
      <w:r w:rsidRPr="00DB3CCA">
        <w:rPr>
          <w:rFonts w:asciiTheme="minorHAnsi" w:hAnsiTheme="minorHAnsi" w:cstheme="minorHAnsi"/>
          <w:b/>
        </w:rPr>
        <w:t xml:space="preserve">Are </w:t>
      </w:r>
      <w:r w:rsidR="00EA4954" w:rsidRPr="00DB3CCA">
        <w:rPr>
          <w:rFonts w:asciiTheme="minorHAnsi" w:hAnsiTheme="minorHAnsi" w:cstheme="minorHAnsi"/>
          <w:b/>
          <w:color w:val="262626" w:themeColor="text1" w:themeTint="D9"/>
        </w:rPr>
        <w:t xml:space="preserve">ICT accessibility courses available </w:t>
      </w:r>
      <w:r w:rsidRPr="00DB3CCA">
        <w:rPr>
          <w:rFonts w:asciiTheme="minorHAnsi" w:hAnsiTheme="minorHAnsi" w:cstheme="minorHAnsi"/>
          <w:b/>
        </w:rPr>
        <w:t>at major universities</w:t>
      </w:r>
      <w:r w:rsidR="00EA4954" w:rsidRPr="00DB3CCA">
        <w:rPr>
          <w:rFonts w:asciiTheme="minorHAnsi" w:hAnsiTheme="minorHAnsi" w:cstheme="minorHAnsi"/>
          <w:b/>
        </w:rPr>
        <w:t xml:space="preserve"> in your country</w:t>
      </w:r>
      <w:r w:rsidRPr="00DB3CCA">
        <w:rPr>
          <w:rFonts w:asciiTheme="minorHAnsi" w:hAnsiTheme="minorHAnsi" w:cstheme="minorHAnsi"/>
          <w:b/>
        </w:rPr>
        <w:t xml:space="preserve">?  </w:t>
      </w:r>
      <w:r w:rsidRPr="00D1600D">
        <w:rPr>
          <w:rFonts w:asciiTheme="minorHAnsi" w:hAnsiTheme="minorHAnsi" w:cstheme="minorHAnsi"/>
        </w:rPr>
        <w:t>YES</w:t>
      </w:r>
      <w:r w:rsidR="00EA4954" w:rsidRPr="00D1600D">
        <w:rPr>
          <w:rFonts w:asciiTheme="minorHAnsi" w:hAnsiTheme="minorHAnsi" w:cstheme="minorHAnsi"/>
        </w:rPr>
        <w:t xml:space="preserve"> </w:t>
      </w:r>
      <w:r w:rsidRPr="00D1600D">
        <w:rPr>
          <w:rFonts w:asciiTheme="minorHAnsi" w:hAnsiTheme="minorHAnsi" w:cstheme="minorHAnsi"/>
        </w:rPr>
        <w:t>/</w:t>
      </w:r>
      <w:r w:rsidR="00F72CE3" w:rsidRPr="00D1600D">
        <w:rPr>
          <w:rFonts w:asciiTheme="minorHAnsi" w:hAnsiTheme="minorHAnsi" w:cstheme="minorHAnsi"/>
        </w:rPr>
        <w:t xml:space="preserve"> </w:t>
      </w:r>
      <w:r w:rsidRPr="00705180">
        <w:rPr>
          <w:rFonts w:asciiTheme="minorHAnsi" w:hAnsiTheme="minorHAnsi" w:cstheme="minorHAnsi"/>
          <w:highlight w:val="yellow"/>
        </w:rPr>
        <w:t>NO</w:t>
      </w:r>
      <w:r w:rsidRPr="00D1600D">
        <w:rPr>
          <w:rFonts w:asciiTheme="minorHAnsi" w:hAnsiTheme="minorHAnsi" w:cstheme="minorHAnsi"/>
        </w:rPr>
        <w:t xml:space="preserve">       </w:t>
      </w:r>
    </w:p>
    <w:p w:rsidR="00964007" w:rsidRPr="00AD5E01" w:rsidRDefault="00964007" w:rsidP="00EA117A">
      <w:pPr>
        <w:pStyle w:val="ColorfulList-Accent11"/>
        <w:spacing w:after="0" w:line="240" w:lineRule="auto"/>
        <w:rPr>
          <w:rFonts w:asciiTheme="minorHAnsi" w:hAnsiTheme="minorHAnsi" w:cstheme="minorHAnsi"/>
          <w:sz w:val="28"/>
        </w:rPr>
      </w:pPr>
      <w:r w:rsidRPr="00AD5E01">
        <w:rPr>
          <w:rFonts w:asciiTheme="minorHAnsi" w:hAnsiTheme="minorHAnsi" w:cstheme="minorHAnsi"/>
        </w:rPr>
        <w:t xml:space="preserve">Comments: </w:t>
      </w:r>
    </w:p>
    <w:p w:rsidR="00964007" w:rsidRPr="00AD5E01" w:rsidRDefault="00964007" w:rsidP="00964007">
      <w:pPr>
        <w:spacing w:after="0" w:line="240" w:lineRule="auto"/>
        <w:rPr>
          <w:rFonts w:asciiTheme="minorHAnsi" w:hAnsiTheme="minorHAnsi" w:cstheme="minorHAnsi"/>
        </w:rPr>
      </w:pPr>
    </w:p>
    <w:p w:rsidR="00D1600D" w:rsidRPr="00AA48BB" w:rsidRDefault="00AA48BB" w:rsidP="00AA48BB">
      <w:pPr>
        <w:ind w:firstLine="720"/>
        <w:rPr>
          <w:rFonts w:asciiTheme="minorHAnsi" w:hAnsiTheme="minorHAnsi" w:cstheme="minorHAnsi"/>
          <w:b/>
        </w:rPr>
      </w:pPr>
      <w:r w:rsidRPr="00AA48BB">
        <w:rPr>
          <w:rFonts w:asciiTheme="minorHAnsi" w:hAnsiTheme="minorHAnsi" w:cstheme="minorHAnsi"/>
          <w:bCs/>
          <w:kern w:val="36"/>
          <w:sz w:val="20"/>
          <w:szCs w:val="20"/>
          <w:lang w:eastAsia="el-GR"/>
        </w:rPr>
        <w:t>Specific courses are available in certain universities but not in general</w:t>
      </w:r>
      <w:r w:rsidRPr="00AA48BB">
        <w:rPr>
          <w:rFonts w:asciiTheme="minorHAnsi" w:hAnsiTheme="minorHAnsi" w:cstheme="minorHAnsi"/>
          <w:b/>
        </w:rPr>
        <w:t xml:space="preserve"> </w:t>
      </w:r>
      <w:r w:rsidR="00D1600D" w:rsidRPr="00AA48BB">
        <w:rPr>
          <w:rFonts w:asciiTheme="minorHAnsi" w:hAnsiTheme="minorHAnsi" w:cstheme="minorHAnsi"/>
          <w:b/>
        </w:rPr>
        <w:br w:type="page"/>
      </w:r>
    </w:p>
    <w:p w:rsidR="007A040D" w:rsidRPr="00AD5E01" w:rsidRDefault="007A040D" w:rsidP="007A040D">
      <w:pPr>
        <w:pStyle w:val="1"/>
        <w:numPr>
          <w:ilvl w:val="0"/>
          <w:numId w:val="11"/>
        </w:numPr>
        <w:rPr>
          <w:rFonts w:asciiTheme="minorHAnsi" w:hAnsiTheme="minorHAnsi" w:cstheme="minorHAnsi"/>
        </w:rPr>
      </w:pPr>
      <w:bookmarkStart w:id="3" w:name="_Toc439627337"/>
      <w:r w:rsidRPr="00AD5E01">
        <w:rPr>
          <w:rFonts w:asciiTheme="minorHAnsi" w:hAnsiTheme="minorHAnsi" w:cstheme="minorHAnsi"/>
        </w:rPr>
        <w:lastRenderedPageBreak/>
        <w:t>Availability of Accessible ICT Products and Services</w:t>
      </w:r>
      <w:bookmarkEnd w:id="3"/>
      <w:r w:rsidRPr="00AD5E01">
        <w:rPr>
          <w:rFonts w:asciiTheme="minorHAnsi" w:hAnsiTheme="minorHAnsi" w:cstheme="minorHAnsi"/>
        </w:rPr>
        <w:t xml:space="preserve"> </w:t>
      </w:r>
    </w:p>
    <w:p w:rsidR="00E757CC" w:rsidRPr="00AD5E01" w:rsidRDefault="00101521" w:rsidP="00101521">
      <w:pPr>
        <w:spacing w:after="0" w:line="240" w:lineRule="auto"/>
        <w:rPr>
          <w:rFonts w:asciiTheme="minorHAnsi" w:hAnsiTheme="minorHAnsi" w:cstheme="minorHAnsi"/>
          <w:b/>
          <w:u w:val="single"/>
        </w:rPr>
      </w:pPr>
      <w:r w:rsidRPr="00AD5E01">
        <w:rPr>
          <w:rFonts w:asciiTheme="minorHAnsi" w:hAnsiTheme="minorHAnsi" w:cstheme="minorHAnsi"/>
          <w:b/>
          <w:u w:val="single"/>
        </w:rPr>
        <w:t>Web Sites</w:t>
      </w:r>
    </w:p>
    <w:p w:rsidR="00F72CE3" w:rsidRPr="00AD5E01" w:rsidRDefault="00C3299C" w:rsidP="00F72CE3">
      <w:pPr>
        <w:numPr>
          <w:ilvl w:val="0"/>
          <w:numId w:val="37"/>
        </w:numPr>
        <w:contextualSpacing/>
        <w:rPr>
          <w:rFonts w:asciiTheme="minorHAnsi" w:hAnsiTheme="minorHAnsi" w:cstheme="minorHAnsi"/>
          <w:b/>
        </w:rPr>
      </w:pPr>
      <w:r w:rsidRPr="00AD5E01">
        <w:rPr>
          <w:rFonts w:asciiTheme="minorHAnsi" w:hAnsiTheme="minorHAnsi" w:cstheme="minorHAnsi"/>
          <w:b/>
        </w:rPr>
        <w:t xml:space="preserve">Are there any </w:t>
      </w:r>
      <w:r w:rsidR="00101521" w:rsidRPr="00AD5E01">
        <w:rPr>
          <w:rFonts w:asciiTheme="minorHAnsi" w:hAnsiTheme="minorHAnsi" w:cstheme="minorHAnsi"/>
          <w:b/>
        </w:rPr>
        <w:t>country</w:t>
      </w:r>
      <w:r w:rsidRPr="00AD5E01">
        <w:rPr>
          <w:rFonts w:asciiTheme="minorHAnsi" w:hAnsiTheme="minorHAnsi" w:cstheme="minorHAnsi"/>
          <w:b/>
        </w:rPr>
        <w:t xml:space="preserve"> </w:t>
      </w:r>
      <w:r w:rsidR="003E7163">
        <w:rPr>
          <w:rFonts w:asciiTheme="minorHAnsi" w:hAnsiTheme="minorHAnsi" w:cstheme="minorHAnsi"/>
          <w:b/>
        </w:rPr>
        <w:t xml:space="preserve">policies or </w:t>
      </w:r>
      <w:r w:rsidRPr="00AD5E01">
        <w:rPr>
          <w:rFonts w:asciiTheme="minorHAnsi" w:hAnsiTheme="minorHAnsi" w:cstheme="minorHAnsi"/>
          <w:b/>
        </w:rPr>
        <w:t>programs promoting the accessibility of</w:t>
      </w:r>
      <w:r w:rsidR="003C08DB" w:rsidRPr="00AD5E01">
        <w:rPr>
          <w:rFonts w:asciiTheme="minorHAnsi" w:hAnsiTheme="minorHAnsi" w:cstheme="minorHAnsi"/>
          <w:b/>
        </w:rPr>
        <w:t xml:space="preserve"> Web Sites</w:t>
      </w:r>
      <w:r w:rsidRPr="00AD5E01">
        <w:rPr>
          <w:rFonts w:asciiTheme="minorHAnsi" w:hAnsiTheme="minorHAnsi" w:cstheme="minorHAnsi"/>
          <w:b/>
        </w:rPr>
        <w:t>:</w:t>
      </w:r>
      <w:r w:rsidR="00101521" w:rsidRPr="00AD5E01">
        <w:rPr>
          <w:rFonts w:asciiTheme="minorHAnsi" w:hAnsiTheme="minorHAnsi" w:cstheme="minorHAnsi"/>
          <w:b/>
        </w:rPr>
        <w:t xml:space="preserve"> </w:t>
      </w:r>
      <w:r w:rsidR="00F72CE3" w:rsidRPr="00EF59AD">
        <w:rPr>
          <w:rFonts w:asciiTheme="minorHAnsi" w:hAnsiTheme="minorHAnsi" w:cstheme="minorHAnsi"/>
          <w:highlight w:val="yellow"/>
        </w:rPr>
        <w:t>YES</w:t>
      </w:r>
      <w:r w:rsidR="00F72CE3" w:rsidRPr="00AD5E01">
        <w:rPr>
          <w:rFonts w:asciiTheme="minorHAnsi" w:hAnsiTheme="minorHAnsi" w:cstheme="minorHAnsi"/>
        </w:rPr>
        <w:t>/NO</w:t>
      </w:r>
    </w:p>
    <w:p w:rsidR="00101521" w:rsidRPr="00AD5E01" w:rsidRDefault="00101521" w:rsidP="00101521">
      <w:pPr>
        <w:spacing w:after="0" w:line="240" w:lineRule="auto"/>
        <w:rPr>
          <w:rFonts w:asciiTheme="minorHAnsi" w:hAnsiTheme="minorHAnsi" w:cstheme="minorHAnsi"/>
          <w:b/>
        </w:rPr>
      </w:pPr>
    </w:p>
    <w:p w:rsidR="00A55FE5" w:rsidRPr="00AD5E01" w:rsidRDefault="00FE3678" w:rsidP="004533CE">
      <w:pPr>
        <w:spacing w:after="0" w:line="240" w:lineRule="auto"/>
        <w:rPr>
          <w:rFonts w:asciiTheme="minorHAnsi" w:hAnsiTheme="minorHAnsi" w:cstheme="minorHAnsi"/>
          <w:b/>
        </w:rPr>
      </w:pPr>
      <w:r w:rsidRPr="00AD5E01">
        <w:rPr>
          <w:rFonts w:asciiTheme="minorHAnsi" w:hAnsiTheme="minorHAnsi" w:cstheme="minorHAnsi"/>
          <w:b/>
        </w:rPr>
        <w:t>If “YES”</w:t>
      </w:r>
      <w:r w:rsidR="00781946" w:rsidRPr="00AD5E01">
        <w:rPr>
          <w:rFonts w:asciiTheme="minorHAnsi" w:hAnsiTheme="minorHAnsi" w:cstheme="minorHAnsi"/>
          <w:b/>
        </w:rPr>
        <w:t xml:space="preserve">, are they: </w:t>
      </w:r>
      <w:r w:rsidR="004533CE" w:rsidRPr="00AD5E01">
        <w:rPr>
          <w:rFonts w:asciiTheme="minorHAnsi" w:hAnsiTheme="minorHAnsi" w:cstheme="minorHAnsi"/>
          <w:b/>
        </w:rPr>
        <w:t xml:space="preserve"> a) Public Policy Programs</w:t>
      </w:r>
      <w:r w:rsidR="00781946" w:rsidRPr="00AD5E01">
        <w:rPr>
          <w:rFonts w:asciiTheme="minorHAnsi" w:hAnsiTheme="minorHAnsi" w:cstheme="minorHAnsi"/>
          <w:b/>
        </w:rPr>
        <w:t xml:space="preserve">   </w:t>
      </w:r>
      <w:r w:rsidR="004533CE" w:rsidRPr="00AD5E01">
        <w:rPr>
          <w:rFonts w:asciiTheme="minorHAnsi" w:hAnsiTheme="minorHAnsi" w:cstheme="minorHAnsi"/>
          <w:b/>
        </w:rPr>
        <w:t>Or</w:t>
      </w:r>
      <w:r w:rsidR="00781946" w:rsidRPr="00AD5E01">
        <w:rPr>
          <w:rFonts w:asciiTheme="minorHAnsi" w:hAnsiTheme="minorHAnsi" w:cstheme="minorHAnsi"/>
          <w:b/>
        </w:rPr>
        <w:t xml:space="preserve">    </w:t>
      </w:r>
      <w:r w:rsidR="004533CE" w:rsidRPr="00AD5E01">
        <w:rPr>
          <w:rFonts w:asciiTheme="minorHAnsi" w:hAnsiTheme="minorHAnsi" w:cstheme="minorHAnsi"/>
          <w:b/>
        </w:rPr>
        <w:t xml:space="preserve">b) </w:t>
      </w:r>
      <w:r w:rsidR="00A55FE5" w:rsidRPr="00AD5E01">
        <w:rPr>
          <w:rFonts w:asciiTheme="minorHAnsi" w:hAnsiTheme="minorHAnsi" w:cstheme="minorHAnsi"/>
          <w:b/>
        </w:rPr>
        <w:t>Private Sector &amp; Civil Society Programs</w:t>
      </w:r>
      <w:r w:rsidR="00A70798">
        <w:rPr>
          <w:rFonts w:asciiTheme="minorHAnsi" w:hAnsiTheme="minorHAnsi" w:cstheme="minorHAnsi"/>
          <w:b/>
        </w:rPr>
        <w:t xml:space="preserve"> (please circle a/ or b/ or both)</w:t>
      </w:r>
    </w:p>
    <w:p w:rsidR="00FE3678" w:rsidRPr="00AD5E01" w:rsidRDefault="00FE3678" w:rsidP="00ED5F42">
      <w:pPr>
        <w:pStyle w:val="ColorfulList-Accent11"/>
        <w:spacing w:after="0" w:line="240" w:lineRule="auto"/>
        <w:ind w:left="0"/>
        <w:rPr>
          <w:rFonts w:asciiTheme="minorHAnsi" w:hAnsiTheme="minorHAnsi" w:cstheme="minorHAnsi"/>
          <w:sz w:val="28"/>
        </w:rPr>
      </w:pPr>
    </w:p>
    <w:p w:rsidR="00FE3678" w:rsidRPr="00AD5E01" w:rsidRDefault="00FE3678" w:rsidP="00FE3678">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b/>
        </w:rPr>
        <w:t>How would you rate their actual level of implementation?</w:t>
      </w:r>
      <w:r w:rsidRPr="00AD5E01">
        <w:rPr>
          <w:rFonts w:asciiTheme="minorHAnsi" w:hAnsiTheme="minorHAnsi" w:cstheme="minorHAnsi"/>
        </w:rPr>
        <w:t xml:space="preserve"> Please circle below the level of implementation with the definition closest to your country situation:</w:t>
      </w:r>
      <w:r w:rsidRPr="00AD5E01">
        <w:rPr>
          <w:rFonts w:asciiTheme="minorHAnsi" w:hAnsiTheme="minorHAnsi" w:cstheme="minorHAnsi"/>
        </w:rPr>
        <w:br/>
      </w:r>
    </w:p>
    <w:p w:rsidR="003E7163" w:rsidRPr="00B753FE" w:rsidRDefault="003E7163" w:rsidP="00FE3678">
      <w:pPr>
        <w:pStyle w:val="ColorfulList-Accent11"/>
        <w:numPr>
          <w:ilvl w:val="0"/>
          <w:numId w:val="13"/>
        </w:numPr>
        <w:spacing w:after="0"/>
        <w:ind w:left="1440"/>
        <w:rPr>
          <w:rFonts w:asciiTheme="minorHAnsi" w:hAnsiTheme="minorHAnsi" w:cstheme="minorHAnsi"/>
        </w:rPr>
      </w:pPr>
      <w:r>
        <w:rPr>
          <w:rFonts w:asciiTheme="minorHAnsi" w:hAnsiTheme="minorHAnsi" w:cstheme="minorHAnsi"/>
          <w:b/>
        </w:rPr>
        <w:t>No implementation</w:t>
      </w:r>
    </w:p>
    <w:p w:rsidR="00ED5F42" w:rsidRPr="00F62CA5" w:rsidRDefault="00FE3678" w:rsidP="00B753FE">
      <w:pPr>
        <w:pStyle w:val="ColorfulList-Accent11"/>
        <w:numPr>
          <w:ilvl w:val="0"/>
          <w:numId w:val="13"/>
        </w:numPr>
        <w:spacing w:after="0"/>
        <w:ind w:left="1440"/>
        <w:rPr>
          <w:rFonts w:asciiTheme="minorHAnsi" w:hAnsiTheme="minorHAnsi" w:cstheme="minorHAnsi"/>
        </w:rPr>
      </w:pPr>
      <w:r w:rsidRPr="00F62CA5">
        <w:rPr>
          <w:rFonts w:asciiTheme="minorHAnsi" w:hAnsiTheme="minorHAnsi" w:cstheme="minorHAnsi"/>
          <w:b/>
        </w:rPr>
        <w:t>Minimum level of implementation</w:t>
      </w:r>
      <w:r w:rsidRPr="00F62CA5">
        <w:rPr>
          <w:rFonts w:asciiTheme="minorHAnsi" w:hAnsiTheme="minorHAnsi" w:cstheme="minorHAnsi"/>
        </w:rPr>
        <w:t xml:space="preserve"> </w:t>
      </w:r>
      <w:r w:rsidR="00ED5F42" w:rsidRPr="00F62CA5">
        <w:rPr>
          <w:rFonts w:asciiTheme="minorHAnsi" w:hAnsiTheme="minorHAnsi" w:cstheme="minorHAnsi"/>
        </w:rPr>
        <w:t>(Only a few pilot programs</w:t>
      </w:r>
      <w:r w:rsidR="00F40E68" w:rsidRPr="00F40E68">
        <w:t xml:space="preserve"> </w:t>
      </w:r>
      <w:r w:rsidR="00F40E68">
        <w:t>in place to make web sites accessible but with limited or undocumented results so far</w:t>
      </w:r>
      <w:r w:rsidR="00ED5F42" w:rsidRPr="00F62CA5">
        <w:rPr>
          <w:rFonts w:asciiTheme="minorHAnsi" w:hAnsiTheme="minorHAnsi" w:cstheme="minorHAnsi"/>
        </w:rPr>
        <w:t>)</w:t>
      </w:r>
    </w:p>
    <w:p w:rsidR="00FE3678" w:rsidRPr="00AD5E01" w:rsidRDefault="00FE3678" w:rsidP="00FE3678">
      <w:pPr>
        <w:pStyle w:val="ColorfulList-Accent11"/>
        <w:numPr>
          <w:ilvl w:val="0"/>
          <w:numId w:val="13"/>
        </w:numPr>
        <w:spacing w:after="0"/>
        <w:ind w:left="1440"/>
        <w:rPr>
          <w:rFonts w:asciiTheme="minorHAnsi" w:hAnsiTheme="minorHAnsi" w:cstheme="minorHAnsi"/>
        </w:rPr>
      </w:pPr>
      <w:r w:rsidRPr="00EF59AD">
        <w:rPr>
          <w:rFonts w:asciiTheme="minorHAnsi" w:hAnsiTheme="minorHAnsi" w:cstheme="minorHAnsi"/>
          <w:b/>
          <w:highlight w:val="yellow"/>
        </w:rPr>
        <w:t>Partial level of implementation</w:t>
      </w:r>
      <w:r w:rsidRPr="00AD5E01">
        <w:rPr>
          <w:rFonts w:asciiTheme="minorHAnsi" w:hAnsiTheme="minorHAnsi" w:cstheme="minorHAnsi"/>
        </w:rPr>
        <w:t xml:space="preserve"> (</w:t>
      </w:r>
      <w:r w:rsidR="00ED5F42" w:rsidRPr="00AD5E01">
        <w:rPr>
          <w:rFonts w:asciiTheme="minorHAnsi" w:hAnsiTheme="minorHAnsi" w:cstheme="minorHAnsi"/>
        </w:rPr>
        <w:t>Systematic implementation has started but coverage and impact is still limited</w:t>
      </w:r>
      <w:r w:rsidRPr="00AD5E01">
        <w:rPr>
          <w:rFonts w:asciiTheme="minorHAnsi" w:hAnsiTheme="minorHAnsi" w:cstheme="minorHAnsi"/>
        </w:rPr>
        <w:t xml:space="preserve">) </w:t>
      </w:r>
    </w:p>
    <w:p w:rsidR="00FE3678" w:rsidRPr="00AD5E01" w:rsidRDefault="00FE3678" w:rsidP="00FE3678">
      <w:pPr>
        <w:pStyle w:val="ColorfulList-Accent11"/>
        <w:numPr>
          <w:ilvl w:val="0"/>
          <w:numId w:val="13"/>
        </w:numPr>
        <w:spacing w:after="0"/>
        <w:ind w:left="144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w:t>
      </w:r>
      <w:r w:rsidR="00ED5F42" w:rsidRPr="00AD5E01">
        <w:rPr>
          <w:rFonts w:asciiTheme="minorHAnsi" w:hAnsiTheme="minorHAnsi" w:cstheme="minorHAnsi"/>
        </w:rPr>
        <w:t>Implementation is widespread and reaches m</w:t>
      </w:r>
      <w:r w:rsidR="002D3AC4">
        <w:rPr>
          <w:rFonts w:asciiTheme="minorHAnsi" w:hAnsiTheme="minorHAnsi" w:cstheme="minorHAnsi"/>
        </w:rPr>
        <w:t>ore than half of government web sites and leading private sector web sites</w:t>
      </w:r>
      <w:r w:rsidRPr="00AD5E01">
        <w:rPr>
          <w:rFonts w:asciiTheme="minorHAnsi" w:hAnsiTheme="minorHAnsi" w:cstheme="minorHAnsi"/>
        </w:rPr>
        <w:t>)</w:t>
      </w:r>
    </w:p>
    <w:p w:rsidR="00FE3678" w:rsidRPr="00AD5E01" w:rsidRDefault="00FE3678" w:rsidP="00FE3678">
      <w:pPr>
        <w:pStyle w:val="ColorfulList-Accent11"/>
        <w:numPr>
          <w:ilvl w:val="0"/>
          <w:numId w:val="13"/>
        </w:numPr>
        <w:spacing w:after="0"/>
        <w:ind w:left="1440"/>
        <w:rPr>
          <w:rFonts w:asciiTheme="minorHAnsi" w:hAnsiTheme="minorHAnsi" w:cstheme="minorHAnsi"/>
        </w:rPr>
      </w:pPr>
      <w:r w:rsidRPr="00AD5E01">
        <w:rPr>
          <w:rFonts w:asciiTheme="minorHAnsi" w:hAnsiTheme="minorHAnsi" w:cstheme="minorHAnsi"/>
          <w:b/>
        </w:rPr>
        <w:t>Full level of implementation</w:t>
      </w:r>
      <w:r w:rsidRPr="00AD5E01">
        <w:rPr>
          <w:rFonts w:asciiTheme="minorHAnsi" w:hAnsiTheme="minorHAnsi" w:cstheme="minorHAnsi"/>
        </w:rPr>
        <w:t xml:space="preserve"> (</w:t>
      </w:r>
      <w:r w:rsidR="00ED5F42" w:rsidRPr="00AD5E01">
        <w:rPr>
          <w:rFonts w:asciiTheme="minorHAnsi" w:hAnsiTheme="minorHAnsi" w:cstheme="minorHAnsi"/>
        </w:rPr>
        <w:t xml:space="preserve">Policy has been fully implemented </w:t>
      </w:r>
      <w:r w:rsidR="003E7163">
        <w:rPr>
          <w:rFonts w:asciiTheme="minorHAnsi" w:hAnsiTheme="minorHAnsi" w:cstheme="minorHAnsi"/>
        </w:rPr>
        <w:t xml:space="preserve">with </w:t>
      </w:r>
      <w:r w:rsidR="00ED5F42" w:rsidRPr="00AD5E01">
        <w:rPr>
          <w:rFonts w:asciiTheme="minorHAnsi" w:hAnsiTheme="minorHAnsi" w:cstheme="minorHAnsi"/>
        </w:rPr>
        <w:t xml:space="preserve">results </w:t>
      </w:r>
      <w:r w:rsidR="006257A7">
        <w:rPr>
          <w:rFonts w:asciiTheme="minorHAnsi" w:hAnsiTheme="minorHAnsi" w:cstheme="minorHAnsi"/>
        </w:rPr>
        <w:t>ar</w:t>
      </w:r>
      <w:r w:rsidR="00ED5F42" w:rsidRPr="00AD5E01">
        <w:rPr>
          <w:rFonts w:asciiTheme="minorHAnsi" w:hAnsiTheme="minorHAnsi" w:cstheme="minorHAnsi"/>
        </w:rPr>
        <w:t>e monitored and publicly available</w:t>
      </w:r>
      <w:r w:rsidRPr="00AD5E01">
        <w:rPr>
          <w:rFonts w:asciiTheme="minorHAnsi" w:hAnsiTheme="minorHAnsi" w:cstheme="minorHAnsi"/>
        </w:rPr>
        <w:t>)</w:t>
      </w:r>
    </w:p>
    <w:p w:rsidR="00FE3678" w:rsidRPr="00AD5E01" w:rsidRDefault="00FE3678" w:rsidP="00964007">
      <w:pPr>
        <w:spacing w:after="0" w:line="240" w:lineRule="auto"/>
        <w:ind w:left="720"/>
        <w:rPr>
          <w:rFonts w:asciiTheme="minorHAnsi" w:hAnsiTheme="minorHAnsi" w:cstheme="minorHAnsi"/>
          <w:b/>
        </w:rPr>
      </w:pPr>
    </w:p>
    <w:p w:rsidR="00101521" w:rsidRPr="00AD5E01" w:rsidRDefault="002C5468" w:rsidP="00792061">
      <w:pPr>
        <w:spacing w:after="0" w:line="240" w:lineRule="auto"/>
        <w:rPr>
          <w:rFonts w:asciiTheme="minorHAnsi" w:hAnsiTheme="minorHAnsi" w:cstheme="minorHAnsi"/>
          <w:b/>
          <w:u w:val="single"/>
        </w:rPr>
      </w:pPr>
      <w:r w:rsidRPr="00AD5E01">
        <w:rPr>
          <w:rFonts w:asciiTheme="minorHAnsi" w:hAnsiTheme="minorHAnsi" w:cstheme="minorHAnsi"/>
          <w:b/>
          <w:u w:val="single"/>
        </w:rPr>
        <w:t>TV and Video Programs:</w:t>
      </w:r>
    </w:p>
    <w:p w:rsidR="00F72CE3" w:rsidRPr="00EB3E1F" w:rsidRDefault="00101521" w:rsidP="00F72CE3">
      <w:pPr>
        <w:pStyle w:val="a3"/>
        <w:numPr>
          <w:ilvl w:val="0"/>
          <w:numId w:val="37"/>
        </w:numPr>
        <w:spacing w:after="0" w:line="240" w:lineRule="auto"/>
        <w:rPr>
          <w:rFonts w:asciiTheme="minorHAnsi" w:hAnsiTheme="minorHAnsi" w:cstheme="minorHAnsi"/>
          <w:b/>
        </w:rPr>
      </w:pPr>
      <w:r w:rsidRPr="00AD5E01">
        <w:rPr>
          <w:rFonts w:asciiTheme="minorHAnsi" w:hAnsiTheme="minorHAnsi" w:cstheme="minorHAnsi"/>
          <w:b/>
        </w:rPr>
        <w:t xml:space="preserve">Are there any country </w:t>
      </w:r>
      <w:r w:rsidR="003E7163">
        <w:rPr>
          <w:rFonts w:asciiTheme="minorHAnsi" w:hAnsiTheme="minorHAnsi" w:cstheme="minorHAnsi"/>
          <w:b/>
        </w:rPr>
        <w:t xml:space="preserve">policies or </w:t>
      </w:r>
      <w:r w:rsidRPr="00AD5E01">
        <w:rPr>
          <w:rFonts w:asciiTheme="minorHAnsi" w:hAnsiTheme="minorHAnsi" w:cstheme="minorHAnsi"/>
          <w:b/>
        </w:rPr>
        <w:t xml:space="preserve">programs promoting the accessibility </w:t>
      </w:r>
      <w:r w:rsidR="00792061" w:rsidRPr="00AD5E01">
        <w:rPr>
          <w:rFonts w:asciiTheme="minorHAnsi" w:hAnsiTheme="minorHAnsi" w:cstheme="minorHAnsi"/>
          <w:b/>
        </w:rPr>
        <w:t>of TV and Video Program</w:t>
      </w:r>
      <w:r w:rsidR="003E7163">
        <w:rPr>
          <w:rFonts w:asciiTheme="minorHAnsi" w:hAnsiTheme="minorHAnsi" w:cstheme="minorHAnsi"/>
          <w:b/>
        </w:rPr>
        <w:t>ming</w:t>
      </w:r>
      <w:r w:rsidR="00792061" w:rsidRPr="00AD5E01">
        <w:rPr>
          <w:rFonts w:asciiTheme="minorHAnsi" w:hAnsiTheme="minorHAnsi" w:cstheme="minorHAnsi"/>
          <w:b/>
        </w:rPr>
        <w:t>:</w:t>
      </w:r>
      <w:r w:rsidR="00EB3E1F">
        <w:rPr>
          <w:rFonts w:asciiTheme="minorHAnsi" w:hAnsiTheme="minorHAnsi" w:cstheme="minorHAnsi"/>
          <w:b/>
        </w:rPr>
        <w:t xml:space="preserve"> </w:t>
      </w:r>
      <w:r w:rsidR="00F72CE3" w:rsidRPr="00EF59AD">
        <w:rPr>
          <w:rFonts w:asciiTheme="minorHAnsi" w:hAnsiTheme="minorHAnsi" w:cstheme="minorHAnsi"/>
          <w:highlight w:val="yellow"/>
        </w:rPr>
        <w:t>YES</w:t>
      </w:r>
      <w:r w:rsidR="00F72CE3" w:rsidRPr="00EB3E1F">
        <w:rPr>
          <w:rFonts w:asciiTheme="minorHAnsi" w:hAnsiTheme="minorHAnsi" w:cstheme="minorHAnsi"/>
        </w:rPr>
        <w:t>/NO</w:t>
      </w:r>
    </w:p>
    <w:p w:rsidR="002C5468" w:rsidRPr="00AD5E01" w:rsidRDefault="002C5468" w:rsidP="002C5468">
      <w:pPr>
        <w:spacing w:after="0"/>
        <w:rPr>
          <w:rFonts w:asciiTheme="minorHAnsi" w:hAnsiTheme="minorHAnsi" w:cstheme="minorHAnsi"/>
          <w:b/>
        </w:rPr>
      </w:pPr>
    </w:p>
    <w:p w:rsidR="00806422" w:rsidRPr="00AD5E01" w:rsidRDefault="00C7342D" w:rsidP="00806422">
      <w:pPr>
        <w:spacing w:after="0" w:line="240" w:lineRule="auto"/>
        <w:rPr>
          <w:rFonts w:asciiTheme="minorHAnsi" w:hAnsiTheme="minorHAnsi" w:cstheme="minorHAnsi"/>
          <w:b/>
        </w:rPr>
      </w:pPr>
      <w:r w:rsidRPr="00AD5E01">
        <w:rPr>
          <w:rFonts w:asciiTheme="minorHAnsi" w:hAnsiTheme="minorHAnsi" w:cstheme="minorHAnsi"/>
          <w:b/>
        </w:rPr>
        <w:t>If “YES”, are they:  a)</w:t>
      </w:r>
      <w:r w:rsidRPr="00EF59AD">
        <w:rPr>
          <w:rFonts w:asciiTheme="minorHAnsi" w:hAnsiTheme="minorHAnsi" w:cstheme="minorHAnsi"/>
          <w:b/>
        </w:rPr>
        <w:t xml:space="preserve"> </w:t>
      </w:r>
      <w:r w:rsidRPr="00EF59AD">
        <w:rPr>
          <w:rFonts w:asciiTheme="minorHAnsi" w:hAnsiTheme="minorHAnsi" w:cstheme="minorHAnsi"/>
          <w:b/>
          <w:highlight w:val="yellow"/>
        </w:rPr>
        <w:t>Public Policy Programs</w:t>
      </w:r>
      <w:r w:rsidRPr="00EF59AD">
        <w:rPr>
          <w:rFonts w:asciiTheme="minorHAnsi" w:hAnsiTheme="minorHAnsi" w:cstheme="minorHAnsi"/>
          <w:b/>
        </w:rPr>
        <w:t xml:space="preserve">   </w:t>
      </w:r>
      <w:proofErr w:type="gramStart"/>
      <w:r w:rsidRPr="00AD5E01">
        <w:rPr>
          <w:rFonts w:asciiTheme="minorHAnsi" w:hAnsiTheme="minorHAnsi" w:cstheme="minorHAnsi"/>
          <w:b/>
        </w:rPr>
        <w:t>Or</w:t>
      </w:r>
      <w:proofErr w:type="gramEnd"/>
      <w:r w:rsidRPr="00AD5E01">
        <w:rPr>
          <w:rFonts w:asciiTheme="minorHAnsi" w:hAnsiTheme="minorHAnsi" w:cstheme="minorHAnsi"/>
          <w:b/>
        </w:rPr>
        <w:t xml:space="preserve">    b) </w:t>
      </w:r>
      <w:r w:rsidRPr="00EF59AD">
        <w:rPr>
          <w:rFonts w:asciiTheme="minorHAnsi" w:hAnsiTheme="minorHAnsi" w:cstheme="minorHAnsi"/>
          <w:b/>
          <w:highlight w:val="yellow"/>
        </w:rPr>
        <w:t>Private Sector &amp; Civil Society Programs</w:t>
      </w:r>
      <w:r w:rsidR="00806422">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3E7163" w:rsidRPr="00B753FE" w:rsidRDefault="003E7163" w:rsidP="002C5468">
      <w:pPr>
        <w:pStyle w:val="ColorfulList-Accent11"/>
        <w:numPr>
          <w:ilvl w:val="0"/>
          <w:numId w:val="20"/>
        </w:numPr>
        <w:spacing w:after="0"/>
        <w:rPr>
          <w:rFonts w:asciiTheme="minorHAnsi" w:hAnsiTheme="minorHAnsi" w:cstheme="minorHAnsi"/>
        </w:rPr>
      </w:pPr>
      <w:r>
        <w:rPr>
          <w:rFonts w:asciiTheme="minorHAnsi" w:hAnsiTheme="minorHAnsi" w:cstheme="minorHAnsi"/>
          <w:b/>
        </w:rPr>
        <w:t>No implementation</w:t>
      </w:r>
    </w:p>
    <w:p w:rsidR="00792061" w:rsidRPr="00AD5E01" w:rsidRDefault="00792061" w:rsidP="002C5468">
      <w:pPr>
        <w:pStyle w:val="ColorfulList-Accent11"/>
        <w:numPr>
          <w:ilvl w:val="0"/>
          <w:numId w:val="20"/>
        </w:numPr>
        <w:spacing w:after="0"/>
        <w:rPr>
          <w:rFonts w:asciiTheme="minorHAnsi" w:hAnsiTheme="minorHAnsi" w:cstheme="minorHAnsi"/>
        </w:rPr>
      </w:pPr>
      <w:r w:rsidRPr="00EF59AD">
        <w:rPr>
          <w:rFonts w:asciiTheme="minorHAnsi" w:hAnsiTheme="minorHAnsi" w:cstheme="minorHAnsi"/>
          <w:b/>
          <w:highlight w:val="yellow"/>
        </w:rPr>
        <w:t>Minimum level of implementation</w:t>
      </w:r>
      <w:r w:rsidR="00C82710">
        <w:rPr>
          <w:rFonts w:asciiTheme="minorHAnsi" w:hAnsiTheme="minorHAnsi" w:cstheme="minorHAnsi"/>
        </w:rPr>
        <w:t xml:space="preserve"> (Only a few pilot </w:t>
      </w:r>
      <w:r w:rsidRPr="00AD5E01">
        <w:rPr>
          <w:rFonts w:asciiTheme="minorHAnsi" w:hAnsiTheme="minorHAnsi" w:cstheme="minorHAnsi"/>
        </w:rPr>
        <w:t>programs</w:t>
      </w:r>
      <w:r w:rsidR="00C82710">
        <w:rPr>
          <w:rFonts w:asciiTheme="minorHAnsi" w:hAnsiTheme="minorHAnsi" w:cstheme="minorHAnsi"/>
        </w:rPr>
        <w:t xml:space="preserve"> that offer</w:t>
      </w:r>
      <w:r w:rsidR="00F40E68">
        <w:rPr>
          <w:rFonts w:asciiTheme="minorHAnsi" w:hAnsiTheme="minorHAnsi" w:cstheme="minorHAnsi"/>
        </w:rPr>
        <w:t xml:space="preserve"> </w:t>
      </w:r>
      <w:r w:rsidR="00C82710">
        <w:t>sign language interpretation, audio description and captioning but very limited</w:t>
      </w:r>
      <w:r w:rsidRPr="00AD5E01">
        <w:rPr>
          <w:rFonts w:asciiTheme="minorHAnsi" w:hAnsiTheme="minorHAnsi" w:cstheme="minorHAnsi"/>
        </w:rPr>
        <w:t>)</w:t>
      </w:r>
    </w:p>
    <w:p w:rsidR="00792061" w:rsidRPr="00AD5E01" w:rsidRDefault="00792061" w:rsidP="002C5468">
      <w:pPr>
        <w:pStyle w:val="ColorfulList-Accent11"/>
        <w:numPr>
          <w:ilvl w:val="0"/>
          <w:numId w:val="20"/>
        </w:numPr>
        <w:spacing w:after="0"/>
        <w:rPr>
          <w:rFonts w:asciiTheme="minorHAnsi" w:hAnsiTheme="minorHAnsi" w:cstheme="minorHAnsi"/>
        </w:rPr>
      </w:pPr>
      <w:r w:rsidRPr="00AD5E01">
        <w:rPr>
          <w:rFonts w:asciiTheme="minorHAnsi" w:hAnsiTheme="minorHAnsi" w:cstheme="minorHAnsi"/>
          <w:b/>
        </w:rPr>
        <w:t>Partial level of implementation</w:t>
      </w:r>
      <w:r w:rsidRPr="00AD5E01">
        <w:rPr>
          <w:rFonts w:asciiTheme="minorHAnsi" w:hAnsiTheme="minorHAnsi" w:cstheme="minorHAnsi"/>
        </w:rPr>
        <w:t xml:space="preserve"> (Systematic implementation has started but coverage and impact is still limited) </w:t>
      </w:r>
    </w:p>
    <w:p w:rsidR="00F62CA5" w:rsidRDefault="00792061" w:rsidP="00B753FE">
      <w:pPr>
        <w:pStyle w:val="ColorfulList-Accent11"/>
        <w:numPr>
          <w:ilvl w:val="0"/>
          <w:numId w:val="20"/>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(Implementation is widespread and reaches m</w:t>
      </w:r>
      <w:r w:rsidR="002D3AC4">
        <w:rPr>
          <w:rFonts w:asciiTheme="minorHAnsi" w:hAnsiTheme="minorHAnsi" w:cstheme="minorHAnsi"/>
        </w:rPr>
        <w:t>ore than half of programs</w:t>
      </w:r>
      <w:r w:rsidRPr="00AD5E01">
        <w:rPr>
          <w:rFonts w:asciiTheme="minorHAnsi" w:hAnsiTheme="minorHAnsi" w:cstheme="minorHAnsi"/>
        </w:rPr>
        <w:t>)</w:t>
      </w:r>
    </w:p>
    <w:p w:rsidR="003E7163" w:rsidRPr="00F62CA5" w:rsidRDefault="00792061" w:rsidP="00B753FE">
      <w:pPr>
        <w:pStyle w:val="ColorfulList-Accent11"/>
        <w:numPr>
          <w:ilvl w:val="0"/>
          <w:numId w:val="20"/>
        </w:numPr>
        <w:spacing w:after="0"/>
        <w:rPr>
          <w:rFonts w:asciiTheme="minorHAnsi" w:hAnsiTheme="minorHAnsi" w:cstheme="minorHAnsi"/>
        </w:rPr>
      </w:pPr>
      <w:r w:rsidRPr="00F62CA5">
        <w:rPr>
          <w:rFonts w:asciiTheme="minorHAnsi" w:hAnsiTheme="minorHAnsi" w:cstheme="minorHAnsi"/>
          <w:b/>
        </w:rPr>
        <w:t>Full level of implementation</w:t>
      </w:r>
      <w:r w:rsidRPr="00F62CA5">
        <w:rPr>
          <w:rFonts w:asciiTheme="minorHAnsi" w:hAnsiTheme="minorHAnsi" w:cstheme="minorHAnsi"/>
        </w:rPr>
        <w:t xml:space="preserve"> (Policy has been fully implemented and its results are monitored and publicly </w:t>
      </w:r>
      <w:r w:rsidR="002D3AC4">
        <w:rPr>
          <w:rFonts w:asciiTheme="minorHAnsi" w:hAnsiTheme="minorHAnsi" w:cstheme="minorHAnsi"/>
        </w:rPr>
        <w:t>available)</w:t>
      </w:r>
    </w:p>
    <w:p w:rsidR="00F62CA5" w:rsidRDefault="00F62CA5">
      <w:pPr>
        <w:rPr>
          <w:rFonts w:asciiTheme="minorHAnsi" w:hAnsiTheme="minorHAnsi" w:cstheme="minorHAnsi"/>
          <w:b/>
        </w:rPr>
      </w:pPr>
      <w:r>
        <w:rPr>
          <w:rFonts w:asciiTheme="minorHAnsi" w:hAnsiTheme="minorHAnsi" w:cstheme="minorHAnsi"/>
          <w:b/>
        </w:rPr>
        <w:br w:type="page"/>
      </w:r>
    </w:p>
    <w:p w:rsidR="00792061" w:rsidRPr="00AD5E01" w:rsidRDefault="003E7163" w:rsidP="00B753FE">
      <w:pPr>
        <w:rPr>
          <w:rFonts w:asciiTheme="minorHAnsi" w:hAnsiTheme="minorHAnsi" w:cstheme="minorHAnsi"/>
          <w:b/>
          <w:u w:val="single"/>
        </w:rPr>
      </w:pPr>
      <w:r w:rsidRPr="00345A5A">
        <w:rPr>
          <w:rFonts w:asciiTheme="minorHAnsi" w:hAnsiTheme="minorHAnsi" w:cstheme="minorHAnsi"/>
          <w:b/>
          <w:u w:val="single"/>
        </w:rPr>
        <w:lastRenderedPageBreak/>
        <w:t>Mobile</w:t>
      </w:r>
      <w:r w:rsidR="002C5468" w:rsidRPr="00345A5A">
        <w:rPr>
          <w:rFonts w:asciiTheme="minorHAnsi" w:hAnsiTheme="minorHAnsi" w:cstheme="minorHAnsi"/>
          <w:b/>
          <w:u w:val="single"/>
        </w:rPr>
        <w:t xml:space="preserve"> T</w:t>
      </w:r>
      <w:r w:rsidR="002C5468" w:rsidRPr="00AD5E01">
        <w:rPr>
          <w:rFonts w:asciiTheme="minorHAnsi" w:hAnsiTheme="minorHAnsi" w:cstheme="minorHAnsi"/>
          <w:b/>
          <w:u w:val="single"/>
        </w:rPr>
        <w:t>elephony</w:t>
      </w:r>
    </w:p>
    <w:p w:rsidR="00792061" w:rsidRPr="00AD5E01" w:rsidRDefault="00F72CE3" w:rsidP="009247E1">
      <w:pPr>
        <w:pStyle w:val="a3"/>
        <w:numPr>
          <w:ilvl w:val="0"/>
          <w:numId w:val="37"/>
        </w:numPr>
        <w:spacing w:after="0" w:line="240" w:lineRule="auto"/>
        <w:rPr>
          <w:rFonts w:asciiTheme="minorHAnsi" w:hAnsiTheme="minorHAnsi" w:cstheme="minorHAnsi"/>
          <w:b/>
        </w:rPr>
      </w:pPr>
      <w:r w:rsidRPr="00AD5E01">
        <w:rPr>
          <w:rFonts w:asciiTheme="minorHAnsi" w:hAnsiTheme="minorHAnsi" w:cstheme="minorHAnsi"/>
          <w:b/>
        </w:rPr>
        <w:t xml:space="preserve">Are there any country </w:t>
      </w:r>
      <w:r w:rsidR="00522127">
        <w:rPr>
          <w:rFonts w:asciiTheme="minorHAnsi" w:hAnsiTheme="minorHAnsi" w:cstheme="minorHAnsi"/>
          <w:b/>
        </w:rPr>
        <w:t xml:space="preserve">policies or </w:t>
      </w:r>
      <w:r w:rsidRPr="00AD5E01">
        <w:rPr>
          <w:rFonts w:asciiTheme="minorHAnsi" w:hAnsiTheme="minorHAnsi" w:cstheme="minorHAnsi"/>
          <w:b/>
        </w:rPr>
        <w:t xml:space="preserve">programs promoting the accessibility </w:t>
      </w:r>
      <w:r w:rsidR="00792061" w:rsidRPr="00AD5E01">
        <w:rPr>
          <w:rFonts w:asciiTheme="minorHAnsi" w:hAnsiTheme="minorHAnsi" w:cstheme="minorHAnsi"/>
          <w:b/>
        </w:rPr>
        <w:t>of Mobile Telephony:</w:t>
      </w:r>
      <w:r w:rsidR="002C5468" w:rsidRPr="00AD5E01">
        <w:rPr>
          <w:rFonts w:asciiTheme="minorHAnsi" w:hAnsiTheme="minorHAnsi" w:cstheme="minorHAnsi"/>
          <w:b/>
        </w:rPr>
        <w:t xml:space="preserve"> </w:t>
      </w:r>
      <w:r w:rsidR="00792061" w:rsidRPr="00316874">
        <w:rPr>
          <w:rFonts w:asciiTheme="minorHAnsi" w:hAnsiTheme="minorHAnsi" w:cstheme="minorHAnsi"/>
          <w:highlight w:val="yellow"/>
        </w:rPr>
        <w:t>YES</w:t>
      </w:r>
      <w:r w:rsidRPr="00AD5E01">
        <w:rPr>
          <w:rFonts w:asciiTheme="minorHAnsi" w:hAnsiTheme="minorHAnsi" w:cstheme="minorHAnsi"/>
        </w:rPr>
        <w:t xml:space="preserve"> </w:t>
      </w:r>
      <w:r w:rsidR="00792061" w:rsidRPr="00AD5E01">
        <w:rPr>
          <w:rFonts w:asciiTheme="minorHAnsi" w:hAnsiTheme="minorHAnsi" w:cstheme="minorHAnsi"/>
        </w:rPr>
        <w:t xml:space="preserve">/NO      </w:t>
      </w:r>
    </w:p>
    <w:p w:rsidR="00AA48BB" w:rsidRDefault="00AA48BB" w:rsidP="00AA48BB">
      <w:pPr>
        <w:shd w:val="clear" w:color="auto" w:fill="FFFFFF"/>
        <w:spacing w:after="0" w:line="240" w:lineRule="auto"/>
        <w:rPr>
          <w:rFonts w:ascii="Verdana" w:hAnsi="Verdana"/>
          <w:color w:val="212121"/>
          <w:sz w:val="23"/>
          <w:szCs w:val="23"/>
          <w:shd w:val="clear" w:color="auto" w:fill="FFFFFF"/>
          <w:lang w:val="el-GR"/>
        </w:rPr>
      </w:pPr>
    </w:p>
    <w:p w:rsidR="00AA48BB" w:rsidRPr="00AA48BB" w:rsidRDefault="00AA48BB" w:rsidP="00AA48BB">
      <w:pPr>
        <w:shd w:val="clear" w:color="auto" w:fill="FFFFFF"/>
        <w:spacing w:after="0" w:line="240" w:lineRule="auto"/>
        <w:ind w:firstLine="720"/>
        <w:rPr>
          <w:rFonts w:asciiTheme="minorHAnsi" w:hAnsiTheme="minorHAnsi" w:cstheme="minorHAnsi"/>
          <w:sz w:val="20"/>
          <w:szCs w:val="20"/>
          <w:lang w:eastAsia="el-GR"/>
        </w:rPr>
      </w:pPr>
      <w:r w:rsidRPr="00AA48BB">
        <w:rPr>
          <w:rFonts w:asciiTheme="minorHAnsi" w:hAnsiTheme="minorHAnsi" w:cstheme="minorHAnsi"/>
          <w:sz w:val="20"/>
          <w:szCs w:val="20"/>
          <w:lang w:eastAsia="el-GR"/>
        </w:rPr>
        <w:t xml:space="preserve"> Ministerial Decision 44867/1637/</w:t>
      </w:r>
      <w:proofErr w:type="gramStart"/>
      <w:r w:rsidRPr="00AA48BB">
        <w:rPr>
          <w:rFonts w:asciiTheme="minorHAnsi" w:hAnsiTheme="minorHAnsi" w:cstheme="minorHAnsi"/>
          <w:sz w:val="20"/>
          <w:szCs w:val="20"/>
          <w:lang w:eastAsia="el-GR"/>
        </w:rPr>
        <w:t>2008  Measures</w:t>
      </w:r>
      <w:proofErr w:type="gramEnd"/>
      <w:r w:rsidRPr="00AA48BB">
        <w:rPr>
          <w:rFonts w:asciiTheme="minorHAnsi" w:hAnsiTheme="minorHAnsi" w:cstheme="minorHAnsi"/>
          <w:sz w:val="20"/>
          <w:szCs w:val="20"/>
          <w:lang w:eastAsia="el-GR"/>
        </w:rPr>
        <w:t xml:space="preserve"> for disabled end-users</w:t>
      </w:r>
    </w:p>
    <w:p w:rsidR="0001620F" w:rsidRPr="00AA48BB" w:rsidRDefault="0001620F" w:rsidP="002C5468">
      <w:pPr>
        <w:spacing w:after="0"/>
        <w:rPr>
          <w:rFonts w:asciiTheme="minorHAnsi" w:hAnsiTheme="minorHAnsi" w:cstheme="minorHAnsi"/>
          <w:b/>
          <w:sz w:val="20"/>
          <w:szCs w:val="20"/>
        </w:rPr>
      </w:pPr>
    </w:p>
    <w:p w:rsidR="00806422" w:rsidRPr="00AD5E01" w:rsidRDefault="00C7342D" w:rsidP="00806422">
      <w:pPr>
        <w:spacing w:after="0" w:line="240" w:lineRule="auto"/>
        <w:rPr>
          <w:rFonts w:asciiTheme="minorHAnsi" w:hAnsiTheme="minorHAnsi" w:cstheme="minorHAnsi"/>
          <w:b/>
        </w:rPr>
      </w:pPr>
      <w:r w:rsidRPr="00AD5E01">
        <w:rPr>
          <w:rFonts w:asciiTheme="minorHAnsi" w:hAnsiTheme="minorHAnsi" w:cstheme="minorHAnsi"/>
          <w:b/>
        </w:rPr>
        <w:t xml:space="preserve">If “YES”, are they:  a) Public Policy Programs   </w:t>
      </w:r>
      <w:proofErr w:type="gramStart"/>
      <w:r w:rsidRPr="00AD5E01">
        <w:rPr>
          <w:rFonts w:asciiTheme="minorHAnsi" w:hAnsiTheme="minorHAnsi" w:cstheme="minorHAnsi"/>
          <w:b/>
        </w:rPr>
        <w:t>Or</w:t>
      </w:r>
      <w:proofErr w:type="gramEnd"/>
      <w:r w:rsidRPr="00AD5E01">
        <w:rPr>
          <w:rFonts w:asciiTheme="minorHAnsi" w:hAnsiTheme="minorHAnsi" w:cstheme="minorHAnsi"/>
          <w:b/>
        </w:rPr>
        <w:t xml:space="preserve">    b) Private Sector &amp; Civil Society Programs</w:t>
      </w:r>
      <w:r w:rsidR="00806422">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D1600D" w:rsidRDefault="00792061" w:rsidP="00792061">
      <w:pPr>
        <w:pStyle w:val="ColorfulList-Accent11"/>
        <w:spacing w:after="0" w:line="240" w:lineRule="auto"/>
        <w:ind w:left="0"/>
        <w:rPr>
          <w:rFonts w:asciiTheme="minorHAnsi" w:hAnsiTheme="minorHAnsi" w:cstheme="minorHAnsi"/>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3E7163" w:rsidRPr="00B753FE" w:rsidRDefault="003E7163" w:rsidP="002C5468">
      <w:pPr>
        <w:pStyle w:val="ColorfulList-Accent11"/>
        <w:numPr>
          <w:ilvl w:val="0"/>
          <w:numId w:val="22"/>
        </w:numPr>
        <w:spacing w:after="0"/>
        <w:rPr>
          <w:rFonts w:asciiTheme="minorHAnsi" w:hAnsiTheme="minorHAnsi" w:cstheme="minorHAnsi"/>
        </w:rPr>
      </w:pPr>
      <w:r>
        <w:rPr>
          <w:rFonts w:asciiTheme="minorHAnsi" w:hAnsiTheme="minorHAnsi" w:cstheme="minorHAnsi"/>
          <w:b/>
        </w:rPr>
        <w:t>No implementation</w:t>
      </w:r>
    </w:p>
    <w:p w:rsidR="00792061" w:rsidRPr="00AD5E01" w:rsidRDefault="00792061" w:rsidP="007545F7">
      <w:pPr>
        <w:pStyle w:val="ColorfulList-Accent11"/>
        <w:numPr>
          <w:ilvl w:val="0"/>
          <w:numId w:val="44"/>
        </w:numPr>
        <w:spacing w:after="0"/>
        <w:rPr>
          <w:rFonts w:asciiTheme="minorHAnsi" w:hAnsiTheme="minorHAnsi" w:cstheme="minorHAnsi"/>
        </w:rPr>
      </w:pPr>
      <w:r w:rsidRPr="00AD5E01">
        <w:rPr>
          <w:rFonts w:asciiTheme="minorHAnsi" w:hAnsiTheme="minorHAnsi" w:cstheme="minorHAnsi"/>
          <w:b/>
        </w:rPr>
        <w:t>Minimum level of implementation</w:t>
      </w:r>
      <w:r w:rsidRPr="00AD5E01">
        <w:rPr>
          <w:rFonts w:asciiTheme="minorHAnsi" w:hAnsiTheme="minorHAnsi" w:cstheme="minorHAnsi"/>
        </w:rPr>
        <w:t xml:space="preserve"> (Only a few </w:t>
      </w:r>
      <w:r w:rsidR="000A1C19">
        <w:t>isolated initiatives</w:t>
      </w:r>
      <w:r w:rsidR="00A32475">
        <w:t xml:space="preserve"> with no monitoring progress in place for persons with disabilities such as special rates, data only plans for text and video for the deaf, information about accessible handsets by type of disability, accessible customer services for blind or deaf users</w:t>
      </w:r>
      <w:r w:rsidR="008170A7" w:rsidRPr="008170A7">
        <w:t>)</w:t>
      </w:r>
    </w:p>
    <w:p w:rsidR="00792061" w:rsidRPr="00AD5E01" w:rsidRDefault="00792061" w:rsidP="007545F7">
      <w:pPr>
        <w:pStyle w:val="ColorfulList-Accent11"/>
        <w:numPr>
          <w:ilvl w:val="0"/>
          <w:numId w:val="45"/>
        </w:numPr>
        <w:spacing w:after="0"/>
        <w:rPr>
          <w:rFonts w:asciiTheme="minorHAnsi" w:hAnsiTheme="minorHAnsi" w:cstheme="minorHAnsi"/>
        </w:rPr>
      </w:pPr>
      <w:r w:rsidRPr="00316874">
        <w:rPr>
          <w:rFonts w:asciiTheme="minorHAnsi" w:hAnsiTheme="minorHAnsi" w:cstheme="minorHAnsi"/>
          <w:b/>
          <w:highlight w:val="yellow"/>
        </w:rPr>
        <w:t>Partial level of implementation</w:t>
      </w:r>
      <w:r w:rsidRPr="00316874">
        <w:rPr>
          <w:rFonts w:asciiTheme="minorHAnsi" w:hAnsiTheme="minorHAnsi" w:cstheme="minorHAnsi"/>
          <w:highlight w:val="yellow"/>
        </w:rPr>
        <w:t xml:space="preserve"> (</w:t>
      </w:r>
      <w:r w:rsidRPr="00AD5E01">
        <w:rPr>
          <w:rFonts w:asciiTheme="minorHAnsi" w:hAnsiTheme="minorHAnsi" w:cstheme="minorHAnsi"/>
        </w:rPr>
        <w:t xml:space="preserve">Systematic implementation has started but coverage and impact is still limited) </w:t>
      </w:r>
    </w:p>
    <w:p w:rsidR="00792061" w:rsidRPr="00AD5E01" w:rsidRDefault="00792061" w:rsidP="007545F7">
      <w:pPr>
        <w:pStyle w:val="ColorfulList-Accent11"/>
        <w:numPr>
          <w:ilvl w:val="0"/>
          <w:numId w:val="45"/>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(Implementation is widespread and reaches more than half of potential users)</w:t>
      </w:r>
    </w:p>
    <w:p w:rsidR="00792061" w:rsidRPr="00AD5E01" w:rsidRDefault="00792061" w:rsidP="007545F7">
      <w:pPr>
        <w:pStyle w:val="ColorfulList-Accent11"/>
        <w:numPr>
          <w:ilvl w:val="0"/>
          <w:numId w:val="45"/>
        </w:numPr>
        <w:spacing w:after="0"/>
        <w:rPr>
          <w:rFonts w:asciiTheme="minorHAnsi" w:hAnsiTheme="minorHAnsi" w:cstheme="minorHAnsi"/>
        </w:rPr>
      </w:pPr>
      <w:r w:rsidRPr="00AD5E01">
        <w:rPr>
          <w:rFonts w:asciiTheme="minorHAnsi" w:hAnsiTheme="minorHAnsi" w:cstheme="minorHAnsi"/>
          <w:b/>
        </w:rPr>
        <w:t>Full level of implementation</w:t>
      </w:r>
      <w:r w:rsidRPr="00AD5E01">
        <w:rPr>
          <w:rFonts w:asciiTheme="minorHAnsi" w:hAnsiTheme="minorHAnsi" w:cstheme="minorHAnsi"/>
        </w:rPr>
        <w:t xml:space="preserve"> (Policy has been fully implemented and its results are monitored and publicly available)</w:t>
      </w:r>
    </w:p>
    <w:p w:rsidR="002C5468" w:rsidRPr="00AD5E01" w:rsidRDefault="002C5468" w:rsidP="002C5468">
      <w:pPr>
        <w:pStyle w:val="ColorfulList-Accent11"/>
        <w:spacing w:after="0"/>
        <w:rPr>
          <w:rFonts w:asciiTheme="minorHAnsi" w:hAnsiTheme="minorHAnsi" w:cstheme="minorHAnsi"/>
        </w:rPr>
      </w:pPr>
    </w:p>
    <w:p w:rsidR="002C5468" w:rsidRPr="00AD5E01" w:rsidRDefault="002C5468" w:rsidP="002C5468">
      <w:pPr>
        <w:pStyle w:val="ColorfulList-Accent11"/>
        <w:spacing w:after="0"/>
        <w:ind w:left="0"/>
        <w:rPr>
          <w:rFonts w:asciiTheme="minorHAnsi" w:hAnsiTheme="minorHAnsi" w:cstheme="minorHAnsi"/>
          <w:u w:val="single"/>
        </w:rPr>
      </w:pPr>
      <w:r w:rsidRPr="00AD5E01">
        <w:rPr>
          <w:rFonts w:asciiTheme="minorHAnsi" w:hAnsiTheme="minorHAnsi" w:cstheme="minorHAnsi"/>
          <w:b/>
          <w:u w:val="single"/>
        </w:rPr>
        <w:t>E</w:t>
      </w:r>
      <w:r w:rsidR="00D1600D">
        <w:rPr>
          <w:rFonts w:asciiTheme="minorHAnsi" w:hAnsiTheme="minorHAnsi" w:cstheme="minorHAnsi"/>
          <w:b/>
          <w:u w:val="single"/>
        </w:rPr>
        <w:t>-Books and Digital D</w:t>
      </w:r>
      <w:r w:rsidRPr="00AD5E01">
        <w:rPr>
          <w:rFonts w:asciiTheme="minorHAnsi" w:hAnsiTheme="minorHAnsi" w:cstheme="minorHAnsi"/>
          <w:b/>
          <w:u w:val="single"/>
        </w:rPr>
        <w:t>ocs</w:t>
      </w:r>
    </w:p>
    <w:p w:rsidR="00792061" w:rsidRPr="00EB3E1F" w:rsidRDefault="00F72CE3" w:rsidP="00EB3E1F">
      <w:pPr>
        <w:pStyle w:val="a3"/>
        <w:numPr>
          <w:ilvl w:val="0"/>
          <w:numId w:val="37"/>
        </w:numPr>
        <w:spacing w:after="0" w:line="240" w:lineRule="auto"/>
        <w:rPr>
          <w:rFonts w:asciiTheme="minorHAnsi" w:hAnsiTheme="minorHAnsi" w:cstheme="minorHAnsi"/>
          <w:b/>
        </w:rPr>
      </w:pPr>
      <w:r w:rsidRPr="00AD5E01">
        <w:rPr>
          <w:rFonts w:asciiTheme="minorHAnsi" w:hAnsiTheme="minorHAnsi" w:cstheme="minorHAnsi"/>
          <w:b/>
        </w:rPr>
        <w:t xml:space="preserve">Are there any country </w:t>
      </w:r>
      <w:r w:rsidR="00522127">
        <w:rPr>
          <w:rFonts w:asciiTheme="minorHAnsi" w:hAnsiTheme="minorHAnsi" w:cstheme="minorHAnsi"/>
          <w:b/>
        </w:rPr>
        <w:t xml:space="preserve">policies or </w:t>
      </w:r>
      <w:r w:rsidRPr="00AD5E01">
        <w:rPr>
          <w:rFonts w:asciiTheme="minorHAnsi" w:hAnsiTheme="minorHAnsi" w:cstheme="minorHAnsi"/>
          <w:b/>
        </w:rPr>
        <w:t xml:space="preserve">programs promoting the accessibility </w:t>
      </w:r>
      <w:r w:rsidR="00792061" w:rsidRPr="00AD5E01">
        <w:rPr>
          <w:rFonts w:asciiTheme="minorHAnsi" w:hAnsiTheme="minorHAnsi" w:cstheme="minorHAnsi"/>
          <w:b/>
        </w:rPr>
        <w:t>of e-Books and digital doc</w:t>
      </w:r>
      <w:r w:rsidR="002D3AC4">
        <w:rPr>
          <w:rFonts w:asciiTheme="minorHAnsi" w:hAnsiTheme="minorHAnsi" w:cstheme="minorHAnsi"/>
          <w:b/>
        </w:rPr>
        <w:t>ument</w:t>
      </w:r>
      <w:r w:rsidR="00792061" w:rsidRPr="00AD5E01">
        <w:rPr>
          <w:rFonts w:asciiTheme="minorHAnsi" w:hAnsiTheme="minorHAnsi" w:cstheme="minorHAnsi"/>
          <w:b/>
        </w:rPr>
        <w:t>s:</w:t>
      </w:r>
      <w:r w:rsidR="00D1600D">
        <w:rPr>
          <w:rFonts w:asciiTheme="minorHAnsi" w:hAnsiTheme="minorHAnsi" w:cstheme="minorHAnsi"/>
          <w:b/>
        </w:rPr>
        <w:t xml:space="preserve"> </w:t>
      </w:r>
      <w:r w:rsidR="00792061" w:rsidRPr="00EB3E1F">
        <w:rPr>
          <w:rFonts w:asciiTheme="minorHAnsi" w:hAnsiTheme="minorHAnsi" w:cstheme="minorHAnsi"/>
        </w:rPr>
        <w:t>YES</w:t>
      </w:r>
      <w:r w:rsidR="00D1600D" w:rsidRPr="00EB3E1F">
        <w:rPr>
          <w:rFonts w:asciiTheme="minorHAnsi" w:hAnsiTheme="minorHAnsi" w:cstheme="minorHAnsi"/>
        </w:rPr>
        <w:t xml:space="preserve"> </w:t>
      </w:r>
      <w:r w:rsidR="00792061" w:rsidRPr="00EB3E1F">
        <w:rPr>
          <w:rFonts w:asciiTheme="minorHAnsi" w:hAnsiTheme="minorHAnsi" w:cstheme="minorHAnsi"/>
        </w:rPr>
        <w:t xml:space="preserve">/NO      </w:t>
      </w:r>
    </w:p>
    <w:p w:rsidR="002C5468" w:rsidRPr="00AD5E01" w:rsidRDefault="002C5468" w:rsidP="002C5468">
      <w:pPr>
        <w:spacing w:after="0"/>
        <w:rPr>
          <w:rFonts w:asciiTheme="minorHAnsi" w:hAnsiTheme="minorHAnsi" w:cstheme="minorHAnsi"/>
          <w:b/>
        </w:rPr>
      </w:pPr>
    </w:p>
    <w:p w:rsidR="00806422" w:rsidRPr="00AD5E01" w:rsidRDefault="00C7342D" w:rsidP="00806422">
      <w:pPr>
        <w:spacing w:after="0" w:line="240" w:lineRule="auto"/>
        <w:rPr>
          <w:rFonts w:asciiTheme="minorHAnsi" w:hAnsiTheme="minorHAnsi" w:cstheme="minorHAnsi"/>
          <w:b/>
        </w:rPr>
      </w:pPr>
      <w:r w:rsidRPr="00AD5E01">
        <w:rPr>
          <w:rFonts w:asciiTheme="minorHAnsi" w:hAnsiTheme="minorHAnsi" w:cstheme="minorHAnsi"/>
          <w:b/>
        </w:rPr>
        <w:t xml:space="preserve">If “YES”, are they:  a) Public Policy Programs   Or    b) </w:t>
      </w:r>
      <w:r w:rsidRPr="00EF59AD">
        <w:rPr>
          <w:rFonts w:asciiTheme="minorHAnsi" w:hAnsiTheme="minorHAnsi" w:cstheme="minorHAnsi"/>
          <w:b/>
          <w:highlight w:val="yellow"/>
        </w:rPr>
        <w:t>Private Sector &amp; Civil Society Programs</w:t>
      </w:r>
      <w:r w:rsidR="00806422" w:rsidRPr="00EF59AD">
        <w:rPr>
          <w:rFonts w:asciiTheme="minorHAnsi" w:hAnsiTheme="minorHAnsi" w:cstheme="minorHAnsi"/>
          <w:b/>
          <w:highlight w:val="yellow"/>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522127" w:rsidRPr="00B753FE" w:rsidRDefault="00522127" w:rsidP="008C3CDD">
      <w:pPr>
        <w:pStyle w:val="ColorfulList-Accent11"/>
        <w:numPr>
          <w:ilvl w:val="0"/>
          <w:numId w:val="24"/>
        </w:numPr>
        <w:spacing w:after="0"/>
        <w:rPr>
          <w:rFonts w:asciiTheme="minorHAnsi" w:hAnsiTheme="minorHAnsi" w:cstheme="minorHAnsi"/>
        </w:rPr>
      </w:pPr>
      <w:r>
        <w:rPr>
          <w:rFonts w:asciiTheme="minorHAnsi" w:hAnsiTheme="minorHAnsi" w:cstheme="minorHAnsi"/>
          <w:b/>
        </w:rPr>
        <w:t>No implementation</w:t>
      </w:r>
    </w:p>
    <w:p w:rsidR="00792061" w:rsidRPr="00AD5E01" w:rsidRDefault="00792061" w:rsidP="00A206E2">
      <w:pPr>
        <w:pStyle w:val="ColorfulList-Accent11"/>
        <w:numPr>
          <w:ilvl w:val="0"/>
          <w:numId w:val="24"/>
        </w:numPr>
        <w:spacing w:after="0"/>
        <w:rPr>
          <w:rFonts w:asciiTheme="minorHAnsi" w:hAnsiTheme="minorHAnsi" w:cstheme="minorHAnsi"/>
        </w:rPr>
      </w:pPr>
      <w:r w:rsidRPr="00EF59AD">
        <w:rPr>
          <w:rFonts w:asciiTheme="minorHAnsi" w:hAnsiTheme="minorHAnsi" w:cstheme="minorHAnsi"/>
          <w:b/>
          <w:highlight w:val="yellow"/>
        </w:rPr>
        <w:t>Minimum level of implementation</w:t>
      </w:r>
      <w:r w:rsidRPr="00AD5E01">
        <w:rPr>
          <w:rFonts w:asciiTheme="minorHAnsi" w:hAnsiTheme="minorHAnsi" w:cstheme="minorHAnsi"/>
        </w:rPr>
        <w:t xml:space="preserve"> (Only a few pilot programs</w:t>
      </w:r>
      <w:r w:rsidR="002D3AC4">
        <w:rPr>
          <w:rFonts w:asciiTheme="minorHAnsi" w:hAnsiTheme="minorHAnsi" w:cstheme="minorHAnsi"/>
        </w:rPr>
        <w:t xml:space="preserve"> promoting accessibility features</w:t>
      </w:r>
      <w:r w:rsidR="00A206E2">
        <w:rPr>
          <w:rFonts w:asciiTheme="minorHAnsi" w:hAnsiTheme="minorHAnsi" w:cstheme="minorHAnsi"/>
        </w:rPr>
        <w:t xml:space="preserve"> such as </w:t>
      </w:r>
      <w:r w:rsidR="00FC3E98">
        <w:rPr>
          <w:rFonts w:asciiTheme="minorHAnsi" w:hAnsiTheme="minorHAnsi" w:cstheme="minorHAnsi"/>
        </w:rPr>
        <w:t>m</w:t>
      </w:r>
      <w:r w:rsidR="00A206E2" w:rsidRPr="00A206E2">
        <w:rPr>
          <w:rFonts w:asciiTheme="minorHAnsi" w:hAnsiTheme="minorHAnsi" w:cstheme="minorHAnsi"/>
        </w:rPr>
        <w:t xml:space="preserve">agnification </w:t>
      </w:r>
      <w:r w:rsidR="00A206E2">
        <w:rPr>
          <w:rFonts w:asciiTheme="minorHAnsi" w:hAnsiTheme="minorHAnsi" w:cstheme="minorHAnsi"/>
        </w:rPr>
        <w:t xml:space="preserve">with text reflow, </w:t>
      </w:r>
      <w:r w:rsidR="00FC3E98">
        <w:rPr>
          <w:rFonts w:asciiTheme="minorHAnsi" w:hAnsiTheme="minorHAnsi" w:cstheme="minorHAnsi"/>
        </w:rPr>
        <w:t>colo</w:t>
      </w:r>
      <w:r w:rsidR="00A206E2" w:rsidRPr="00A206E2">
        <w:rPr>
          <w:rFonts w:asciiTheme="minorHAnsi" w:hAnsiTheme="minorHAnsi" w:cstheme="minorHAnsi"/>
        </w:rPr>
        <w:t>r/contrast</w:t>
      </w:r>
      <w:r w:rsidR="00FC3E98">
        <w:rPr>
          <w:rFonts w:asciiTheme="minorHAnsi" w:hAnsiTheme="minorHAnsi" w:cstheme="minorHAnsi"/>
        </w:rPr>
        <w:t xml:space="preserve"> changes adaptation</w:t>
      </w:r>
      <w:r w:rsidR="00873423">
        <w:rPr>
          <w:rFonts w:asciiTheme="minorHAnsi" w:hAnsiTheme="minorHAnsi" w:cstheme="minorHAnsi"/>
        </w:rPr>
        <w:t xml:space="preserve">, </w:t>
      </w:r>
      <w:r w:rsidR="00FC3E98">
        <w:rPr>
          <w:rFonts w:asciiTheme="minorHAnsi" w:hAnsiTheme="minorHAnsi" w:cstheme="minorHAnsi"/>
        </w:rPr>
        <w:t>text-</w:t>
      </w:r>
      <w:r w:rsidR="00F016CE">
        <w:rPr>
          <w:rFonts w:asciiTheme="minorHAnsi" w:hAnsiTheme="minorHAnsi" w:cstheme="minorHAnsi"/>
        </w:rPr>
        <w:t xml:space="preserve">to-speech support, </w:t>
      </w:r>
      <w:r w:rsidR="00FC3E98">
        <w:rPr>
          <w:rFonts w:asciiTheme="minorHAnsi" w:hAnsiTheme="minorHAnsi" w:cstheme="minorHAnsi"/>
        </w:rPr>
        <w:t>a</w:t>
      </w:r>
      <w:r w:rsidR="00A206E2" w:rsidRPr="00A206E2">
        <w:rPr>
          <w:rFonts w:asciiTheme="minorHAnsi" w:hAnsiTheme="minorHAnsi" w:cstheme="minorHAnsi"/>
        </w:rPr>
        <w:t>lte</w:t>
      </w:r>
      <w:r w:rsidR="00FC3E98">
        <w:rPr>
          <w:rFonts w:asciiTheme="minorHAnsi" w:hAnsiTheme="minorHAnsi" w:cstheme="minorHAnsi"/>
        </w:rPr>
        <w:t>rnative texts for images/tables, c</w:t>
      </w:r>
      <w:r w:rsidR="00A206E2" w:rsidRPr="00A206E2">
        <w:rPr>
          <w:rFonts w:asciiTheme="minorHAnsi" w:hAnsiTheme="minorHAnsi" w:cstheme="minorHAnsi"/>
        </w:rPr>
        <w:t>ompatibility with assistive technology devices</w:t>
      </w:r>
      <w:r w:rsidR="00FC3E98">
        <w:rPr>
          <w:rFonts w:asciiTheme="minorHAnsi" w:hAnsiTheme="minorHAnsi" w:cstheme="minorHAnsi"/>
        </w:rPr>
        <w:t>, etc</w:t>
      </w:r>
      <w:r w:rsidR="00A206E2" w:rsidRPr="00A206E2">
        <w:rPr>
          <w:rFonts w:asciiTheme="minorHAnsi" w:hAnsiTheme="minorHAnsi" w:cstheme="minorHAnsi"/>
        </w:rPr>
        <w:t>.</w:t>
      </w:r>
      <w:r w:rsidRPr="00AD5E01">
        <w:rPr>
          <w:rFonts w:asciiTheme="minorHAnsi" w:hAnsiTheme="minorHAnsi" w:cstheme="minorHAnsi"/>
        </w:rPr>
        <w:t>)</w:t>
      </w:r>
    </w:p>
    <w:p w:rsidR="00792061" w:rsidRPr="00AD5E01" w:rsidRDefault="00792061" w:rsidP="008C3CDD">
      <w:pPr>
        <w:pStyle w:val="ColorfulList-Accent11"/>
        <w:numPr>
          <w:ilvl w:val="0"/>
          <w:numId w:val="24"/>
        </w:numPr>
        <w:spacing w:after="0"/>
        <w:rPr>
          <w:rFonts w:asciiTheme="minorHAnsi" w:hAnsiTheme="minorHAnsi" w:cstheme="minorHAnsi"/>
        </w:rPr>
      </w:pPr>
      <w:r w:rsidRPr="00AD5E01">
        <w:rPr>
          <w:rFonts w:asciiTheme="minorHAnsi" w:hAnsiTheme="minorHAnsi" w:cstheme="minorHAnsi"/>
          <w:b/>
        </w:rPr>
        <w:t>Partial level of implementation</w:t>
      </w:r>
      <w:r w:rsidRPr="00AD5E01">
        <w:rPr>
          <w:rFonts w:asciiTheme="minorHAnsi" w:hAnsiTheme="minorHAnsi" w:cstheme="minorHAnsi"/>
        </w:rPr>
        <w:t xml:space="preserve"> (Systematic implementation has started but coverage and impact is still limited) </w:t>
      </w:r>
    </w:p>
    <w:p w:rsidR="00792061" w:rsidRPr="00AD5E01" w:rsidRDefault="00792061" w:rsidP="008C3CDD">
      <w:pPr>
        <w:pStyle w:val="ColorfulList-Accent11"/>
        <w:numPr>
          <w:ilvl w:val="0"/>
          <w:numId w:val="24"/>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w:t>
      </w:r>
      <w:r w:rsidR="002D3AC4">
        <w:rPr>
          <w:rFonts w:asciiTheme="minorHAnsi" w:hAnsiTheme="minorHAnsi" w:cstheme="minorHAnsi"/>
        </w:rPr>
        <w:t xml:space="preserve">tation is widespread and covers a </w:t>
      </w:r>
      <w:r w:rsidR="00EB3E1F">
        <w:rPr>
          <w:rFonts w:asciiTheme="minorHAnsi" w:hAnsiTheme="minorHAnsi" w:cstheme="minorHAnsi"/>
        </w:rPr>
        <w:t>m</w:t>
      </w:r>
      <w:r w:rsidR="002D3AC4">
        <w:rPr>
          <w:rFonts w:asciiTheme="minorHAnsi" w:hAnsiTheme="minorHAnsi" w:cstheme="minorHAnsi"/>
        </w:rPr>
        <w:t>ajority of e-books and public electronic documents</w:t>
      </w:r>
      <w:r w:rsidRPr="00AD5E01">
        <w:rPr>
          <w:rFonts w:asciiTheme="minorHAnsi" w:hAnsiTheme="minorHAnsi" w:cstheme="minorHAnsi"/>
        </w:rPr>
        <w:t>)</w:t>
      </w:r>
    </w:p>
    <w:p w:rsidR="00792061" w:rsidRPr="00AD5E01" w:rsidRDefault="00792061" w:rsidP="008C3CDD">
      <w:pPr>
        <w:pStyle w:val="ColorfulList-Accent11"/>
        <w:numPr>
          <w:ilvl w:val="0"/>
          <w:numId w:val="24"/>
        </w:numPr>
        <w:spacing w:after="0"/>
        <w:rPr>
          <w:rFonts w:asciiTheme="minorHAnsi" w:hAnsiTheme="minorHAnsi" w:cstheme="minorHAnsi"/>
        </w:rPr>
      </w:pPr>
      <w:r w:rsidRPr="00AD5E01">
        <w:rPr>
          <w:rFonts w:asciiTheme="minorHAnsi" w:hAnsiTheme="minorHAnsi" w:cstheme="minorHAnsi"/>
          <w:b/>
        </w:rPr>
        <w:lastRenderedPageBreak/>
        <w:t>Full level of implementation</w:t>
      </w:r>
      <w:r w:rsidRPr="00AD5E01">
        <w:rPr>
          <w:rFonts w:asciiTheme="minorHAnsi" w:hAnsiTheme="minorHAnsi" w:cstheme="minorHAnsi"/>
        </w:rPr>
        <w:t xml:space="preserve"> (Policy has been fully implemented and its results are monitored and publicly available)</w:t>
      </w:r>
    </w:p>
    <w:p w:rsidR="00806422" w:rsidRDefault="00806422" w:rsidP="00E846F4">
      <w:pPr>
        <w:pStyle w:val="a5"/>
        <w:rPr>
          <w:rFonts w:cstheme="minorHAnsi"/>
          <w:b/>
          <w:u w:val="single"/>
        </w:rPr>
      </w:pPr>
    </w:p>
    <w:p w:rsidR="00792061" w:rsidRPr="00AD5E01" w:rsidRDefault="009247E1" w:rsidP="00E846F4">
      <w:pPr>
        <w:pStyle w:val="a5"/>
        <w:rPr>
          <w:rFonts w:cstheme="minorHAnsi"/>
          <w:b/>
          <w:u w:val="single"/>
        </w:rPr>
      </w:pPr>
      <w:r w:rsidRPr="00AD5E01">
        <w:rPr>
          <w:rFonts w:cstheme="minorHAnsi"/>
          <w:b/>
          <w:u w:val="single"/>
        </w:rPr>
        <w:t>The Internet among Persons with Disabilities</w:t>
      </w:r>
    </w:p>
    <w:p w:rsidR="00792061" w:rsidRPr="00AD5E01" w:rsidRDefault="00F72CE3" w:rsidP="009247E1">
      <w:pPr>
        <w:pStyle w:val="a3"/>
        <w:numPr>
          <w:ilvl w:val="0"/>
          <w:numId w:val="37"/>
        </w:numPr>
        <w:spacing w:after="0" w:line="240" w:lineRule="auto"/>
        <w:rPr>
          <w:rFonts w:asciiTheme="minorHAnsi" w:hAnsiTheme="minorHAnsi" w:cstheme="minorHAnsi"/>
          <w:b/>
        </w:rPr>
      </w:pPr>
      <w:r w:rsidRPr="00AD5E01">
        <w:rPr>
          <w:rFonts w:asciiTheme="minorHAnsi" w:hAnsiTheme="minorHAnsi" w:cstheme="minorHAnsi"/>
          <w:b/>
        </w:rPr>
        <w:t xml:space="preserve">Are there any country </w:t>
      </w:r>
      <w:r w:rsidR="00522127">
        <w:rPr>
          <w:rFonts w:asciiTheme="minorHAnsi" w:hAnsiTheme="minorHAnsi" w:cstheme="minorHAnsi"/>
          <w:b/>
        </w:rPr>
        <w:t xml:space="preserve">policies or </w:t>
      </w:r>
      <w:r w:rsidRPr="00AD5E01">
        <w:rPr>
          <w:rFonts w:asciiTheme="minorHAnsi" w:hAnsiTheme="minorHAnsi" w:cstheme="minorHAnsi"/>
          <w:b/>
        </w:rPr>
        <w:t xml:space="preserve">programs promoting the accessibility </w:t>
      </w:r>
      <w:r w:rsidR="00792061" w:rsidRPr="00AD5E01">
        <w:rPr>
          <w:rFonts w:asciiTheme="minorHAnsi" w:hAnsiTheme="minorHAnsi" w:cstheme="minorHAnsi"/>
          <w:b/>
        </w:rPr>
        <w:t>of the Internet among Persons with Disabilities:</w:t>
      </w:r>
      <w:r w:rsidR="008C3CDD" w:rsidRPr="00AD5E01">
        <w:rPr>
          <w:rFonts w:asciiTheme="minorHAnsi" w:hAnsiTheme="minorHAnsi" w:cstheme="minorHAnsi"/>
          <w:b/>
        </w:rPr>
        <w:t xml:space="preserve"> </w:t>
      </w:r>
      <w:r w:rsidR="00792061" w:rsidRPr="00E25AD5">
        <w:rPr>
          <w:rFonts w:asciiTheme="minorHAnsi" w:hAnsiTheme="minorHAnsi" w:cstheme="minorHAnsi"/>
          <w:highlight w:val="yellow"/>
        </w:rPr>
        <w:t>YES</w:t>
      </w:r>
      <w:r w:rsidR="00D1600D">
        <w:rPr>
          <w:rFonts w:asciiTheme="minorHAnsi" w:hAnsiTheme="minorHAnsi" w:cstheme="minorHAnsi"/>
        </w:rPr>
        <w:t xml:space="preserve"> </w:t>
      </w:r>
      <w:r w:rsidR="00792061" w:rsidRPr="00AD5E01">
        <w:rPr>
          <w:rFonts w:asciiTheme="minorHAnsi" w:hAnsiTheme="minorHAnsi" w:cstheme="minorHAnsi"/>
        </w:rPr>
        <w:t xml:space="preserve">/NO      </w:t>
      </w:r>
    </w:p>
    <w:p w:rsidR="00792061" w:rsidRPr="00AD5E01" w:rsidRDefault="00792061" w:rsidP="008C3CDD">
      <w:pPr>
        <w:spacing w:after="0"/>
        <w:rPr>
          <w:rFonts w:asciiTheme="minorHAnsi" w:hAnsiTheme="minorHAnsi" w:cstheme="minorHAnsi"/>
          <w:b/>
        </w:rPr>
      </w:pPr>
    </w:p>
    <w:p w:rsidR="00806422" w:rsidRPr="00AD5E01" w:rsidRDefault="00C7342D" w:rsidP="00806422">
      <w:pPr>
        <w:spacing w:after="0" w:line="240" w:lineRule="auto"/>
        <w:rPr>
          <w:rFonts w:asciiTheme="minorHAnsi" w:hAnsiTheme="minorHAnsi" w:cstheme="minorHAnsi"/>
          <w:b/>
        </w:rPr>
      </w:pPr>
      <w:r w:rsidRPr="00AD5E01">
        <w:rPr>
          <w:rFonts w:asciiTheme="minorHAnsi" w:hAnsiTheme="minorHAnsi" w:cstheme="minorHAnsi"/>
          <w:b/>
        </w:rPr>
        <w:t xml:space="preserve">If “YES”, are they:  </w:t>
      </w:r>
      <w:r w:rsidRPr="00E25AD5">
        <w:rPr>
          <w:rFonts w:asciiTheme="minorHAnsi" w:hAnsiTheme="minorHAnsi" w:cstheme="minorHAnsi"/>
          <w:b/>
          <w:highlight w:val="yellow"/>
        </w:rPr>
        <w:t>a) Public Policy Programs</w:t>
      </w:r>
      <w:r w:rsidRPr="00AD5E01">
        <w:rPr>
          <w:rFonts w:asciiTheme="minorHAnsi" w:hAnsiTheme="minorHAnsi" w:cstheme="minorHAnsi"/>
          <w:b/>
        </w:rPr>
        <w:t xml:space="preserve">   Or    b) Private Sector &amp; Civil Society Programs</w:t>
      </w:r>
      <w:r w:rsidR="00806422">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522127" w:rsidRPr="00B753FE" w:rsidRDefault="00522127" w:rsidP="008C3CDD">
      <w:pPr>
        <w:pStyle w:val="ColorfulList-Accent11"/>
        <w:numPr>
          <w:ilvl w:val="0"/>
          <w:numId w:val="26"/>
        </w:numPr>
        <w:spacing w:after="0"/>
        <w:rPr>
          <w:rFonts w:asciiTheme="minorHAnsi" w:hAnsiTheme="minorHAnsi" w:cstheme="minorHAnsi"/>
        </w:rPr>
      </w:pPr>
      <w:r>
        <w:rPr>
          <w:rFonts w:asciiTheme="minorHAnsi" w:hAnsiTheme="minorHAnsi" w:cstheme="minorHAnsi"/>
          <w:b/>
        </w:rPr>
        <w:t>No implementation</w:t>
      </w:r>
    </w:p>
    <w:p w:rsidR="00792061" w:rsidRPr="00873423" w:rsidRDefault="00792061" w:rsidP="008C3CDD">
      <w:pPr>
        <w:pStyle w:val="ColorfulList-Accent11"/>
        <w:numPr>
          <w:ilvl w:val="0"/>
          <w:numId w:val="26"/>
        </w:numPr>
        <w:spacing w:after="0"/>
        <w:rPr>
          <w:rFonts w:asciiTheme="minorHAnsi" w:hAnsiTheme="minorHAnsi" w:cstheme="minorHAnsi"/>
        </w:rPr>
      </w:pPr>
      <w:r w:rsidRPr="00AD5E01">
        <w:rPr>
          <w:rFonts w:asciiTheme="minorHAnsi" w:hAnsiTheme="minorHAnsi" w:cstheme="minorHAnsi"/>
          <w:b/>
        </w:rPr>
        <w:t>Minimum level of implementation</w:t>
      </w:r>
      <w:r w:rsidRPr="00AD5E01">
        <w:rPr>
          <w:rFonts w:asciiTheme="minorHAnsi" w:hAnsiTheme="minorHAnsi" w:cstheme="minorHAnsi"/>
        </w:rPr>
        <w:t xml:space="preserve"> (Only a few pilot </w:t>
      </w:r>
      <w:r w:rsidRPr="00873423">
        <w:rPr>
          <w:rFonts w:asciiTheme="minorHAnsi" w:hAnsiTheme="minorHAnsi" w:cstheme="minorHAnsi"/>
        </w:rPr>
        <w:t>programs</w:t>
      </w:r>
      <w:r w:rsidR="00873423" w:rsidRPr="00873423">
        <w:rPr>
          <w:rFonts w:asciiTheme="minorHAnsi" w:hAnsiTheme="minorHAnsi" w:cstheme="minorHAnsi"/>
        </w:rPr>
        <w:t xml:space="preserve"> </w:t>
      </w:r>
      <w:r w:rsidR="00873423">
        <w:rPr>
          <w:rFonts w:asciiTheme="minorHAnsi" w:hAnsiTheme="minorHAnsi" w:cstheme="minorHAnsi"/>
          <w:color w:val="000000"/>
          <w:shd w:val="clear" w:color="auto" w:fill="FFFAF5"/>
        </w:rPr>
        <w:t xml:space="preserve">promoting access to the Web that address </w:t>
      </w:r>
      <w:r w:rsidR="002D3AC4">
        <w:rPr>
          <w:rFonts w:asciiTheme="minorHAnsi" w:hAnsiTheme="minorHAnsi" w:cstheme="minorHAnsi"/>
          <w:color w:val="000000"/>
          <w:shd w:val="clear" w:color="auto" w:fill="FFFAF5"/>
        </w:rPr>
        <w:t xml:space="preserve">availability and economic barriers as well as </w:t>
      </w:r>
      <w:r w:rsidR="00873423" w:rsidRPr="00873423">
        <w:rPr>
          <w:rFonts w:asciiTheme="minorHAnsi" w:hAnsiTheme="minorHAnsi" w:cstheme="minorHAnsi"/>
          <w:color w:val="000000"/>
          <w:shd w:val="clear" w:color="auto" w:fill="FFFAF5"/>
        </w:rPr>
        <w:t>visual, auditory, physical, speech, cognitive, and neurological disabilities</w:t>
      </w:r>
      <w:r w:rsidR="00345A5A">
        <w:rPr>
          <w:rFonts w:asciiTheme="minorHAnsi" w:hAnsiTheme="minorHAnsi" w:cstheme="minorHAnsi"/>
          <w:color w:val="000000"/>
          <w:shd w:val="clear" w:color="auto" w:fill="FFFAF5"/>
        </w:rPr>
        <w:t xml:space="preserve"> among others</w:t>
      </w:r>
      <w:r w:rsidRPr="00873423">
        <w:rPr>
          <w:rFonts w:asciiTheme="minorHAnsi" w:hAnsiTheme="minorHAnsi" w:cstheme="minorHAnsi"/>
        </w:rPr>
        <w:t>)</w:t>
      </w:r>
    </w:p>
    <w:p w:rsidR="00792061" w:rsidRPr="00AD5E01" w:rsidRDefault="00792061" w:rsidP="008C3CDD">
      <w:pPr>
        <w:pStyle w:val="ColorfulList-Accent11"/>
        <w:numPr>
          <w:ilvl w:val="0"/>
          <w:numId w:val="26"/>
        </w:numPr>
        <w:spacing w:after="0"/>
        <w:rPr>
          <w:rFonts w:asciiTheme="minorHAnsi" w:hAnsiTheme="minorHAnsi" w:cstheme="minorHAnsi"/>
        </w:rPr>
      </w:pPr>
      <w:r w:rsidRPr="00AD5E01">
        <w:rPr>
          <w:rFonts w:asciiTheme="minorHAnsi" w:hAnsiTheme="minorHAnsi" w:cstheme="minorHAnsi"/>
          <w:b/>
        </w:rPr>
        <w:t>Partial level of implementation</w:t>
      </w:r>
      <w:r w:rsidRPr="00AD5E01">
        <w:rPr>
          <w:rFonts w:asciiTheme="minorHAnsi" w:hAnsiTheme="minorHAnsi" w:cstheme="minorHAnsi"/>
        </w:rPr>
        <w:t xml:space="preserve"> (Systematic implementation has started but coverage and impact is still limited) </w:t>
      </w:r>
    </w:p>
    <w:p w:rsidR="00792061" w:rsidRPr="00AD5E01" w:rsidRDefault="00792061" w:rsidP="008C3CDD">
      <w:pPr>
        <w:pStyle w:val="ColorfulList-Accent11"/>
        <w:numPr>
          <w:ilvl w:val="0"/>
          <w:numId w:val="26"/>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(Implementation is widespread and reaches more than half of potential users)</w:t>
      </w:r>
    </w:p>
    <w:p w:rsidR="00792061" w:rsidRPr="00AD5E01" w:rsidRDefault="00792061" w:rsidP="008C3CDD">
      <w:pPr>
        <w:pStyle w:val="ColorfulList-Accent11"/>
        <w:numPr>
          <w:ilvl w:val="0"/>
          <w:numId w:val="26"/>
        </w:numPr>
        <w:spacing w:after="0"/>
        <w:rPr>
          <w:rFonts w:asciiTheme="minorHAnsi" w:hAnsiTheme="minorHAnsi" w:cstheme="minorHAnsi"/>
        </w:rPr>
      </w:pPr>
      <w:r w:rsidRPr="00AD5E01">
        <w:rPr>
          <w:rFonts w:asciiTheme="minorHAnsi" w:hAnsiTheme="minorHAnsi" w:cstheme="minorHAnsi"/>
          <w:b/>
        </w:rPr>
        <w:t>Full level of implementation</w:t>
      </w:r>
      <w:r w:rsidRPr="00AD5E01">
        <w:rPr>
          <w:rFonts w:asciiTheme="minorHAnsi" w:hAnsiTheme="minorHAnsi" w:cstheme="minorHAnsi"/>
        </w:rPr>
        <w:t xml:space="preserve"> (Policy has been fully implemented and its results are monitored and publicly available)</w:t>
      </w:r>
    </w:p>
    <w:p w:rsidR="00C7342D" w:rsidRPr="00AD5E01" w:rsidRDefault="00C7342D" w:rsidP="00792061">
      <w:pPr>
        <w:spacing w:after="0" w:line="240" w:lineRule="auto"/>
        <w:rPr>
          <w:rFonts w:asciiTheme="minorHAnsi" w:hAnsiTheme="minorHAnsi" w:cstheme="minorHAnsi"/>
          <w:b/>
        </w:rPr>
      </w:pPr>
    </w:p>
    <w:p w:rsidR="008C3CDD" w:rsidRPr="00AD5E01" w:rsidRDefault="008C3CDD" w:rsidP="00792061">
      <w:pPr>
        <w:spacing w:after="0" w:line="240" w:lineRule="auto"/>
        <w:rPr>
          <w:rFonts w:asciiTheme="minorHAnsi" w:hAnsiTheme="minorHAnsi" w:cstheme="minorHAnsi"/>
          <w:b/>
          <w:u w:val="single"/>
        </w:rPr>
      </w:pPr>
      <w:r w:rsidRPr="00AD5E01">
        <w:rPr>
          <w:rFonts w:asciiTheme="minorHAnsi" w:hAnsiTheme="minorHAnsi" w:cstheme="minorHAnsi"/>
          <w:b/>
          <w:u w:val="single"/>
        </w:rPr>
        <w:t xml:space="preserve">Inclusive ICTs in Education </w:t>
      </w:r>
    </w:p>
    <w:p w:rsidR="00792061" w:rsidRPr="00EB3E1F" w:rsidRDefault="00F72CE3" w:rsidP="00EB3E1F">
      <w:pPr>
        <w:pStyle w:val="a3"/>
        <w:numPr>
          <w:ilvl w:val="0"/>
          <w:numId w:val="37"/>
        </w:numPr>
        <w:spacing w:after="0" w:line="240" w:lineRule="auto"/>
        <w:rPr>
          <w:rFonts w:asciiTheme="minorHAnsi" w:hAnsiTheme="minorHAnsi" w:cstheme="minorHAnsi"/>
          <w:b/>
        </w:rPr>
      </w:pPr>
      <w:r w:rsidRPr="00AD5E01">
        <w:rPr>
          <w:rFonts w:asciiTheme="minorHAnsi" w:hAnsiTheme="minorHAnsi" w:cstheme="minorHAnsi"/>
          <w:b/>
        </w:rPr>
        <w:t>Are there any country</w:t>
      </w:r>
      <w:r w:rsidR="00522127">
        <w:rPr>
          <w:rFonts w:asciiTheme="minorHAnsi" w:hAnsiTheme="minorHAnsi" w:cstheme="minorHAnsi"/>
          <w:b/>
        </w:rPr>
        <w:t xml:space="preserve"> policies or </w:t>
      </w:r>
      <w:r w:rsidRPr="00AD5E01">
        <w:rPr>
          <w:rFonts w:asciiTheme="minorHAnsi" w:hAnsiTheme="minorHAnsi" w:cstheme="minorHAnsi"/>
          <w:b/>
        </w:rPr>
        <w:t xml:space="preserve">programs promoting the accessibility </w:t>
      </w:r>
      <w:r w:rsidR="00792061" w:rsidRPr="00AD5E01">
        <w:rPr>
          <w:rFonts w:asciiTheme="minorHAnsi" w:hAnsiTheme="minorHAnsi" w:cstheme="minorHAnsi"/>
          <w:b/>
        </w:rPr>
        <w:t>of Inclusive ICTs in Education:</w:t>
      </w:r>
      <w:r w:rsidR="008C3CDD" w:rsidRPr="00AD5E01">
        <w:rPr>
          <w:rFonts w:asciiTheme="minorHAnsi" w:hAnsiTheme="minorHAnsi" w:cstheme="minorHAnsi"/>
          <w:b/>
        </w:rPr>
        <w:t xml:space="preserve"> </w:t>
      </w:r>
      <w:r w:rsidR="00792061" w:rsidRPr="00EB3E1F">
        <w:rPr>
          <w:rFonts w:asciiTheme="minorHAnsi" w:hAnsiTheme="minorHAnsi" w:cstheme="minorHAnsi"/>
        </w:rPr>
        <w:t>YES/</w:t>
      </w:r>
      <w:r w:rsidR="00792061" w:rsidRPr="00AA48BB">
        <w:rPr>
          <w:rFonts w:asciiTheme="minorHAnsi" w:hAnsiTheme="minorHAnsi" w:cstheme="minorHAnsi"/>
          <w:highlight w:val="yellow"/>
        </w:rPr>
        <w:t>NO</w:t>
      </w:r>
      <w:r w:rsidR="00792061" w:rsidRPr="00EB3E1F">
        <w:rPr>
          <w:rFonts w:asciiTheme="minorHAnsi" w:hAnsiTheme="minorHAnsi" w:cstheme="minorHAnsi"/>
        </w:rPr>
        <w:t xml:space="preserve">      </w:t>
      </w:r>
    </w:p>
    <w:p w:rsidR="00792061" w:rsidRPr="00AD5E01" w:rsidRDefault="00792061" w:rsidP="008C3CDD">
      <w:pPr>
        <w:spacing w:after="0"/>
        <w:rPr>
          <w:rFonts w:asciiTheme="minorHAnsi" w:hAnsiTheme="minorHAnsi" w:cstheme="minorHAnsi"/>
          <w:b/>
        </w:rPr>
      </w:pPr>
    </w:p>
    <w:p w:rsidR="00806422" w:rsidRPr="00AD5E01" w:rsidRDefault="00C7342D" w:rsidP="00806422">
      <w:pPr>
        <w:spacing w:after="0" w:line="240" w:lineRule="auto"/>
        <w:rPr>
          <w:rFonts w:asciiTheme="minorHAnsi" w:hAnsiTheme="minorHAnsi" w:cstheme="minorHAnsi"/>
          <w:b/>
        </w:rPr>
      </w:pPr>
      <w:r w:rsidRPr="00AD5E01">
        <w:rPr>
          <w:rFonts w:asciiTheme="minorHAnsi" w:hAnsiTheme="minorHAnsi" w:cstheme="minorHAnsi"/>
          <w:b/>
        </w:rPr>
        <w:t>If “YES”, are they:  a) Public Policy Programs   Or    b) Private Sector &amp; Civil Society Programs</w:t>
      </w:r>
      <w:r w:rsidR="00806422">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522127" w:rsidRPr="00B753FE" w:rsidRDefault="00522127" w:rsidP="007545F7">
      <w:pPr>
        <w:pStyle w:val="ColorfulList-Accent11"/>
        <w:numPr>
          <w:ilvl w:val="0"/>
          <w:numId w:val="42"/>
        </w:numPr>
        <w:spacing w:after="0"/>
        <w:rPr>
          <w:rFonts w:asciiTheme="minorHAnsi" w:hAnsiTheme="minorHAnsi" w:cstheme="minorHAnsi"/>
        </w:rPr>
      </w:pPr>
      <w:r>
        <w:rPr>
          <w:rFonts w:asciiTheme="minorHAnsi" w:hAnsiTheme="minorHAnsi" w:cstheme="minorHAnsi"/>
          <w:b/>
        </w:rPr>
        <w:t>No implementation</w:t>
      </w:r>
    </w:p>
    <w:p w:rsidR="00792061" w:rsidRPr="009F367A" w:rsidRDefault="00792061" w:rsidP="00E846F4">
      <w:pPr>
        <w:pStyle w:val="ColorfulList-Accent11"/>
        <w:numPr>
          <w:ilvl w:val="0"/>
          <w:numId w:val="42"/>
        </w:numPr>
        <w:spacing w:after="0"/>
        <w:rPr>
          <w:rFonts w:asciiTheme="minorHAnsi" w:hAnsiTheme="minorHAnsi" w:cstheme="minorHAnsi"/>
        </w:rPr>
      </w:pPr>
      <w:r w:rsidRPr="00AD5E01">
        <w:rPr>
          <w:rFonts w:asciiTheme="minorHAnsi" w:hAnsiTheme="minorHAnsi" w:cstheme="minorHAnsi"/>
          <w:b/>
        </w:rPr>
        <w:t>Minimum level of implementation</w:t>
      </w:r>
      <w:r w:rsidRPr="00AD5E01">
        <w:rPr>
          <w:rFonts w:asciiTheme="minorHAnsi" w:hAnsiTheme="minorHAnsi" w:cstheme="minorHAnsi"/>
        </w:rPr>
        <w:t xml:space="preserve"> (Only a few pilot programs</w:t>
      </w:r>
      <w:r w:rsidR="009F367A" w:rsidRPr="009F367A">
        <w:t xml:space="preserve"> </w:t>
      </w:r>
      <w:r w:rsidR="009F367A" w:rsidRPr="00073AF3">
        <w:t>available in some schools only with limited adequate training and support of teachers</w:t>
      </w:r>
      <w:r w:rsidR="00E846F4" w:rsidRPr="009F367A">
        <w:rPr>
          <w:rStyle w:val="a6"/>
          <w:rFonts w:asciiTheme="minorHAnsi" w:hAnsiTheme="minorHAnsi" w:cstheme="minorHAnsi"/>
          <w:vertAlign w:val="baseline"/>
        </w:rPr>
        <w:t>)</w:t>
      </w:r>
    </w:p>
    <w:p w:rsidR="00792061" w:rsidRPr="00AD5E01" w:rsidRDefault="00792061" w:rsidP="007545F7">
      <w:pPr>
        <w:pStyle w:val="ColorfulList-Accent11"/>
        <w:numPr>
          <w:ilvl w:val="0"/>
          <w:numId w:val="42"/>
        </w:numPr>
        <w:spacing w:after="0"/>
        <w:rPr>
          <w:rFonts w:asciiTheme="minorHAnsi" w:hAnsiTheme="minorHAnsi" w:cstheme="minorHAnsi"/>
        </w:rPr>
      </w:pPr>
      <w:r w:rsidRPr="00AD5E01">
        <w:rPr>
          <w:rFonts w:asciiTheme="minorHAnsi" w:hAnsiTheme="minorHAnsi" w:cstheme="minorHAnsi"/>
          <w:b/>
        </w:rPr>
        <w:t>Partial level of implementation</w:t>
      </w:r>
      <w:r w:rsidRPr="00AD5E01">
        <w:rPr>
          <w:rFonts w:asciiTheme="minorHAnsi" w:hAnsiTheme="minorHAnsi" w:cstheme="minorHAnsi"/>
        </w:rPr>
        <w:t xml:space="preserve"> (Systematic implementation has started but coverage and impact is still limited) </w:t>
      </w:r>
    </w:p>
    <w:p w:rsidR="00792061" w:rsidRPr="00AD5E01" w:rsidRDefault="00792061" w:rsidP="007545F7">
      <w:pPr>
        <w:pStyle w:val="ColorfulList-Accent11"/>
        <w:numPr>
          <w:ilvl w:val="0"/>
          <w:numId w:val="42"/>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(Implementation is widespread and reaches m</w:t>
      </w:r>
      <w:r w:rsidR="002D3AC4">
        <w:rPr>
          <w:rFonts w:asciiTheme="minorHAnsi" w:hAnsiTheme="minorHAnsi" w:cstheme="minorHAnsi"/>
        </w:rPr>
        <w:t>ore than half of schools</w:t>
      </w:r>
      <w:r w:rsidR="00EE15BD">
        <w:rPr>
          <w:rFonts w:asciiTheme="minorHAnsi" w:hAnsiTheme="minorHAnsi" w:cstheme="minorHAnsi"/>
        </w:rPr>
        <w:t xml:space="preserve"> and education institutions including</w:t>
      </w:r>
      <w:r w:rsidR="002D3AC4">
        <w:rPr>
          <w:rFonts w:asciiTheme="minorHAnsi" w:hAnsiTheme="minorHAnsi" w:cstheme="minorHAnsi"/>
        </w:rPr>
        <w:t xml:space="preserve"> systematic teachers’ training</w:t>
      </w:r>
      <w:r w:rsidRPr="00AD5E01">
        <w:rPr>
          <w:rFonts w:asciiTheme="minorHAnsi" w:hAnsiTheme="minorHAnsi" w:cstheme="minorHAnsi"/>
        </w:rPr>
        <w:t>)</w:t>
      </w:r>
    </w:p>
    <w:p w:rsidR="00792061" w:rsidRDefault="00792061" w:rsidP="007545F7">
      <w:pPr>
        <w:pStyle w:val="ColorfulList-Accent11"/>
        <w:numPr>
          <w:ilvl w:val="0"/>
          <w:numId w:val="42"/>
        </w:numPr>
        <w:spacing w:after="0"/>
        <w:rPr>
          <w:rFonts w:asciiTheme="minorHAnsi" w:hAnsiTheme="minorHAnsi" w:cstheme="minorHAnsi"/>
        </w:rPr>
      </w:pPr>
      <w:r w:rsidRPr="00AD5E01">
        <w:rPr>
          <w:rFonts w:asciiTheme="minorHAnsi" w:hAnsiTheme="minorHAnsi" w:cstheme="minorHAnsi"/>
          <w:b/>
        </w:rPr>
        <w:t>Full level of implementation</w:t>
      </w:r>
      <w:r w:rsidRPr="00AD5E01">
        <w:rPr>
          <w:rFonts w:asciiTheme="minorHAnsi" w:hAnsiTheme="minorHAnsi" w:cstheme="minorHAnsi"/>
        </w:rPr>
        <w:t xml:space="preserve"> (Policy has been fully implemented and its results are monitored and publicly available)</w:t>
      </w:r>
    </w:p>
    <w:p w:rsidR="00AB0526" w:rsidRPr="00AD5E01" w:rsidRDefault="00AB0526" w:rsidP="00AB0526">
      <w:pPr>
        <w:pStyle w:val="ColorfulList-Accent11"/>
        <w:spacing w:after="0"/>
        <w:rPr>
          <w:rFonts w:asciiTheme="minorHAnsi" w:hAnsiTheme="minorHAnsi" w:cstheme="minorHAnsi"/>
        </w:rPr>
      </w:pPr>
    </w:p>
    <w:p w:rsidR="00792061" w:rsidRPr="00AD5E01" w:rsidRDefault="009247E1" w:rsidP="00792061">
      <w:pPr>
        <w:rPr>
          <w:rFonts w:asciiTheme="minorHAnsi" w:hAnsiTheme="minorHAnsi" w:cstheme="minorHAnsi"/>
          <w:b/>
          <w:u w:val="single"/>
        </w:rPr>
      </w:pPr>
      <w:r w:rsidRPr="00AD5E01">
        <w:rPr>
          <w:rFonts w:asciiTheme="minorHAnsi" w:hAnsiTheme="minorHAnsi" w:cstheme="minorHAnsi"/>
          <w:b/>
          <w:u w:val="single"/>
        </w:rPr>
        <w:t>Inclusive ICTs for employment/workplace</w:t>
      </w:r>
    </w:p>
    <w:p w:rsidR="00792061" w:rsidRPr="00AD5E01" w:rsidRDefault="00F72CE3" w:rsidP="009247E1">
      <w:pPr>
        <w:pStyle w:val="a3"/>
        <w:numPr>
          <w:ilvl w:val="0"/>
          <w:numId w:val="37"/>
        </w:numPr>
        <w:spacing w:after="0" w:line="240" w:lineRule="auto"/>
        <w:rPr>
          <w:rFonts w:asciiTheme="minorHAnsi" w:hAnsiTheme="minorHAnsi" w:cstheme="minorHAnsi"/>
          <w:b/>
        </w:rPr>
      </w:pPr>
      <w:r w:rsidRPr="00AD5E01">
        <w:rPr>
          <w:rFonts w:asciiTheme="minorHAnsi" w:hAnsiTheme="minorHAnsi" w:cstheme="minorHAnsi"/>
          <w:b/>
        </w:rPr>
        <w:t xml:space="preserve">Are there any country </w:t>
      </w:r>
      <w:r w:rsidR="00522127">
        <w:rPr>
          <w:rFonts w:asciiTheme="minorHAnsi" w:hAnsiTheme="minorHAnsi" w:cstheme="minorHAnsi"/>
          <w:b/>
        </w:rPr>
        <w:t xml:space="preserve">policies or </w:t>
      </w:r>
      <w:r w:rsidRPr="00AD5E01">
        <w:rPr>
          <w:rFonts w:asciiTheme="minorHAnsi" w:hAnsiTheme="minorHAnsi" w:cstheme="minorHAnsi"/>
          <w:b/>
        </w:rPr>
        <w:t xml:space="preserve">programs promoting the accessibility </w:t>
      </w:r>
      <w:r w:rsidR="00792061" w:rsidRPr="00AD5E01">
        <w:rPr>
          <w:rFonts w:asciiTheme="minorHAnsi" w:hAnsiTheme="minorHAnsi" w:cstheme="minorHAnsi"/>
          <w:b/>
        </w:rPr>
        <w:t>of Inclusive ICTs for employment/workplace:</w:t>
      </w:r>
      <w:r w:rsidR="00C60016" w:rsidRPr="00AD5E01">
        <w:rPr>
          <w:rFonts w:asciiTheme="minorHAnsi" w:hAnsiTheme="minorHAnsi" w:cstheme="minorHAnsi"/>
          <w:b/>
        </w:rPr>
        <w:t xml:space="preserve"> </w:t>
      </w:r>
      <w:r w:rsidR="00792061" w:rsidRPr="00AA48BB">
        <w:rPr>
          <w:rFonts w:asciiTheme="minorHAnsi" w:hAnsiTheme="minorHAnsi" w:cstheme="minorHAnsi"/>
          <w:highlight w:val="yellow"/>
        </w:rPr>
        <w:t>YES</w:t>
      </w:r>
      <w:r w:rsidR="00792061" w:rsidRPr="00AD5E01">
        <w:rPr>
          <w:rFonts w:asciiTheme="minorHAnsi" w:hAnsiTheme="minorHAnsi" w:cstheme="minorHAnsi"/>
        </w:rPr>
        <w:t xml:space="preserve">/NO      </w:t>
      </w:r>
    </w:p>
    <w:p w:rsidR="00792061" w:rsidRPr="00AD5E01" w:rsidRDefault="00792061" w:rsidP="00C60016">
      <w:pPr>
        <w:spacing w:after="0"/>
        <w:rPr>
          <w:rFonts w:asciiTheme="minorHAnsi" w:hAnsiTheme="minorHAnsi" w:cstheme="minorHAnsi"/>
          <w:b/>
        </w:rPr>
      </w:pPr>
    </w:p>
    <w:p w:rsidR="00806422" w:rsidRPr="00AD5E01" w:rsidRDefault="00C7342D" w:rsidP="00806422">
      <w:pPr>
        <w:spacing w:after="0" w:line="240" w:lineRule="auto"/>
        <w:rPr>
          <w:rFonts w:asciiTheme="minorHAnsi" w:hAnsiTheme="minorHAnsi" w:cstheme="minorHAnsi"/>
          <w:b/>
        </w:rPr>
      </w:pPr>
      <w:r w:rsidRPr="00AD5E01">
        <w:rPr>
          <w:rFonts w:asciiTheme="minorHAnsi" w:hAnsiTheme="minorHAnsi" w:cstheme="minorHAnsi"/>
          <w:b/>
        </w:rPr>
        <w:t>If “YES”, are they:  a</w:t>
      </w:r>
      <w:r w:rsidRPr="00AA48BB">
        <w:rPr>
          <w:rFonts w:asciiTheme="minorHAnsi" w:hAnsiTheme="minorHAnsi" w:cstheme="minorHAnsi"/>
          <w:b/>
          <w:highlight w:val="yellow"/>
        </w:rPr>
        <w:t>) Public Policy Programs</w:t>
      </w:r>
      <w:r w:rsidRPr="00AD5E01">
        <w:rPr>
          <w:rFonts w:asciiTheme="minorHAnsi" w:hAnsiTheme="minorHAnsi" w:cstheme="minorHAnsi"/>
          <w:b/>
        </w:rPr>
        <w:t xml:space="preserve">   Or    b) Private Sector &amp; Civil Society Programs</w:t>
      </w:r>
      <w:r w:rsidR="00806422">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522127" w:rsidRPr="00B753FE" w:rsidRDefault="00522127" w:rsidP="00C60016">
      <w:pPr>
        <w:pStyle w:val="ColorfulList-Accent11"/>
        <w:numPr>
          <w:ilvl w:val="0"/>
          <w:numId w:val="30"/>
        </w:numPr>
        <w:spacing w:after="0"/>
        <w:rPr>
          <w:rFonts w:asciiTheme="minorHAnsi" w:hAnsiTheme="minorHAnsi" w:cstheme="minorHAnsi"/>
        </w:rPr>
      </w:pPr>
      <w:r>
        <w:rPr>
          <w:rFonts w:asciiTheme="minorHAnsi" w:hAnsiTheme="minorHAnsi" w:cstheme="minorHAnsi"/>
          <w:b/>
        </w:rPr>
        <w:t xml:space="preserve">No implementation </w:t>
      </w:r>
    </w:p>
    <w:p w:rsidR="00792061" w:rsidRPr="00AA48BB" w:rsidRDefault="00792061" w:rsidP="00C60016">
      <w:pPr>
        <w:pStyle w:val="ColorfulList-Accent11"/>
        <w:numPr>
          <w:ilvl w:val="0"/>
          <w:numId w:val="30"/>
        </w:numPr>
        <w:spacing w:after="0"/>
        <w:rPr>
          <w:rFonts w:asciiTheme="minorHAnsi" w:hAnsiTheme="minorHAnsi" w:cstheme="minorHAnsi"/>
          <w:highlight w:val="yellow"/>
        </w:rPr>
      </w:pPr>
      <w:r w:rsidRPr="00AA48BB">
        <w:rPr>
          <w:rFonts w:asciiTheme="minorHAnsi" w:hAnsiTheme="minorHAnsi" w:cstheme="minorHAnsi"/>
          <w:b/>
          <w:highlight w:val="yellow"/>
        </w:rPr>
        <w:t>Minimum level of implementation</w:t>
      </w:r>
      <w:r w:rsidRPr="00AA48BB">
        <w:rPr>
          <w:rFonts w:asciiTheme="minorHAnsi" w:hAnsiTheme="minorHAnsi" w:cstheme="minorHAnsi"/>
          <w:highlight w:val="yellow"/>
        </w:rPr>
        <w:t xml:space="preserve"> </w:t>
      </w:r>
      <w:r w:rsidR="003D1079" w:rsidRPr="00AA48BB">
        <w:rPr>
          <w:rFonts w:asciiTheme="minorHAnsi" w:hAnsiTheme="minorHAnsi" w:cstheme="minorHAnsi"/>
          <w:highlight w:val="yellow"/>
        </w:rPr>
        <w:t xml:space="preserve">(Only a few </w:t>
      </w:r>
      <w:r w:rsidR="003D1079" w:rsidRPr="00AA48BB">
        <w:rPr>
          <w:highlight w:val="yellow"/>
        </w:rPr>
        <w:t>isolated employers’ initiatives or government pilot program only</w:t>
      </w:r>
      <w:r w:rsidR="008F27DB" w:rsidRPr="00AA48BB">
        <w:rPr>
          <w:rFonts w:asciiTheme="minorHAnsi" w:hAnsiTheme="minorHAnsi" w:cstheme="minorHAnsi"/>
          <w:highlight w:val="yellow"/>
        </w:rPr>
        <w:t>)</w:t>
      </w:r>
    </w:p>
    <w:p w:rsidR="00792061" w:rsidRPr="00AD5E01" w:rsidRDefault="00792061" w:rsidP="00C60016">
      <w:pPr>
        <w:pStyle w:val="ColorfulList-Accent11"/>
        <w:numPr>
          <w:ilvl w:val="0"/>
          <w:numId w:val="30"/>
        </w:numPr>
        <w:spacing w:after="0"/>
        <w:rPr>
          <w:rFonts w:asciiTheme="minorHAnsi" w:hAnsiTheme="minorHAnsi" w:cstheme="minorHAnsi"/>
        </w:rPr>
      </w:pPr>
      <w:r w:rsidRPr="00AD5E01">
        <w:rPr>
          <w:rFonts w:asciiTheme="minorHAnsi" w:hAnsiTheme="minorHAnsi" w:cstheme="minorHAnsi"/>
          <w:b/>
        </w:rPr>
        <w:t>Partial level of implementation</w:t>
      </w:r>
      <w:r w:rsidRPr="00AD5E01">
        <w:rPr>
          <w:rFonts w:asciiTheme="minorHAnsi" w:hAnsiTheme="minorHAnsi" w:cstheme="minorHAnsi"/>
        </w:rPr>
        <w:t xml:space="preserve"> (Systematic implementation has started but coverage and impact is still limited) </w:t>
      </w:r>
    </w:p>
    <w:p w:rsidR="00792061" w:rsidRPr="00AD5E01" w:rsidRDefault="00792061" w:rsidP="00C60016">
      <w:pPr>
        <w:pStyle w:val="ColorfulList-Accent11"/>
        <w:numPr>
          <w:ilvl w:val="0"/>
          <w:numId w:val="30"/>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(Implementation is widespread and reaches m</w:t>
      </w:r>
      <w:r w:rsidR="00506945">
        <w:rPr>
          <w:rFonts w:asciiTheme="minorHAnsi" w:hAnsiTheme="minorHAnsi" w:cstheme="minorHAnsi"/>
        </w:rPr>
        <w:t>ore a majority of workplaces</w:t>
      </w:r>
      <w:r w:rsidRPr="00AD5E01">
        <w:rPr>
          <w:rFonts w:asciiTheme="minorHAnsi" w:hAnsiTheme="minorHAnsi" w:cstheme="minorHAnsi"/>
        </w:rPr>
        <w:t>)</w:t>
      </w:r>
    </w:p>
    <w:p w:rsidR="00792061" w:rsidRPr="00AD5E01" w:rsidRDefault="00792061" w:rsidP="00C60016">
      <w:pPr>
        <w:pStyle w:val="ColorfulList-Accent11"/>
        <w:numPr>
          <w:ilvl w:val="0"/>
          <w:numId w:val="30"/>
        </w:numPr>
        <w:spacing w:after="0"/>
        <w:rPr>
          <w:rFonts w:asciiTheme="minorHAnsi" w:hAnsiTheme="minorHAnsi" w:cstheme="minorHAnsi"/>
        </w:rPr>
      </w:pPr>
      <w:r w:rsidRPr="00AD5E01">
        <w:rPr>
          <w:rFonts w:asciiTheme="minorHAnsi" w:hAnsiTheme="minorHAnsi" w:cstheme="minorHAnsi"/>
          <w:b/>
        </w:rPr>
        <w:t>Full level of implementation</w:t>
      </w:r>
      <w:r w:rsidRPr="00AD5E01">
        <w:rPr>
          <w:rFonts w:asciiTheme="minorHAnsi" w:hAnsiTheme="minorHAnsi" w:cstheme="minorHAnsi"/>
        </w:rPr>
        <w:t xml:space="preserve"> (Policy has been fully implemented and its results are monitored and publicly available)</w:t>
      </w:r>
    </w:p>
    <w:p w:rsidR="00675EB6" w:rsidRPr="00AD5E01" w:rsidRDefault="00675EB6" w:rsidP="00675EB6">
      <w:pPr>
        <w:pStyle w:val="ColorfulList-Accent11"/>
        <w:spacing w:after="0"/>
        <w:ind w:left="1440"/>
        <w:rPr>
          <w:rFonts w:asciiTheme="minorHAnsi" w:hAnsiTheme="minorHAnsi" w:cstheme="minorHAnsi"/>
        </w:rPr>
      </w:pPr>
    </w:p>
    <w:p w:rsidR="00792061" w:rsidRPr="00AD5E01" w:rsidRDefault="00675EB6" w:rsidP="00792061">
      <w:pPr>
        <w:spacing w:after="0" w:line="240" w:lineRule="auto"/>
        <w:rPr>
          <w:rFonts w:asciiTheme="minorHAnsi" w:hAnsiTheme="minorHAnsi" w:cstheme="minorHAnsi"/>
          <w:b/>
          <w:u w:val="single"/>
        </w:rPr>
      </w:pPr>
      <w:r w:rsidRPr="00AD5E01">
        <w:rPr>
          <w:rFonts w:asciiTheme="minorHAnsi" w:hAnsiTheme="minorHAnsi" w:cstheme="minorHAnsi"/>
          <w:b/>
          <w:u w:val="single"/>
        </w:rPr>
        <w:t>E-Government and smart cities for all</w:t>
      </w:r>
    </w:p>
    <w:p w:rsidR="00792061" w:rsidRPr="00AD5E01" w:rsidRDefault="00F72CE3" w:rsidP="009247E1">
      <w:pPr>
        <w:pStyle w:val="a3"/>
        <w:numPr>
          <w:ilvl w:val="0"/>
          <w:numId w:val="37"/>
        </w:numPr>
        <w:rPr>
          <w:rFonts w:asciiTheme="minorHAnsi" w:hAnsiTheme="minorHAnsi" w:cstheme="minorHAnsi"/>
          <w:b/>
        </w:rPr>
      </w:pPr>
      <w:r w:rsidRPr="00AD5E01">
        <w:rPr>
          <w:rFonts w:asciiTheme="minorHAnsi" w:hAnsiTheme="minorHAnsi" w:cstheme="minorHAnsi"/>
          <w:b/>
        </w:rPr>
        <w:t xml:space="preserve">Are there any country </w:t>
      </w:r>
      <w:r w:rsidR="00522127">
        <w:rPr>
          <w:rFonts w:asciiTheme="minorHAnsi" w:hAnsiTheme="minorHAnsi" w:cstheme="minorHAnsi"/>
          <w:b/>
        </w:rPr>
        <w:t xml:space="preserve">policies and </w:t>
      </w:r>
      <w:r w:rsidRPr="00AD5E01">
        <w:rPr>
          <w:rFonts w:asciiTheme="minorHAnsi" w:hAnsiTheme="minorHAnsi" w:cstheme="minorHAnsi"/>
          <w:b/>
        </w:rPr>
        <w:t>programs promoting the accessibility o</w:t>
      </w:r>
      <w:r w:rsidR="00792061" w:rsidRPr="00AD5E01">
        <w:rPr>
          <w:rFonts w:asciiTheme="minorHAnsi" w:hAnsiTheme="minorHAnsi" w:cstheme="minorHAnsi"/>
          <w:b/>
        </w:rPr>
        <w:t>f e-G</w:t>
      </w:r>
      <w:r w:rsidR="00AD5E01" w:rsidRPr="00AD5E01">
        <w:rPr>
          <w:rFonts w:asciiTheme="minorHAnsi" w:hAnsiTheme="minorHAnsi" w:cstheme="minorHAnsi"/>
          <w:b/>
        </w:rPr>
        <w:t>overnment and Smart C</w:t>
      </w:r>
      <w:r w:rsidR="00792061" w:rsidRPr="00AD5E01">
        <w:rPr>
          <w:rFonts w:asciiTheme="minorHAnsi" w:hAnsiTheme="minorHAnsi" w:cstheme="minorHAnsi"/>
          <w:b/>
        </w:rPr>
        <w:t>ities for all:</w:t>
      </w:r>
      <w:r w:rsidR="00675EB6" w:rsidRPr="00AD5E01">
        <w:rPr>
          <w:rFonts w:asciiTheme="minorHAnsi" w:hAnsiTheme="minorHAnsi" w:cstheme="minorHAnsi"/>
          <w:b/>
        </w:rPr>
        <w:t xml:space="preserve">  </w:t>
      </w:r>
      <w:r w:rsidR="00792061" w:rsidRPr="00AD5E01">
        <w:rPr>
          <w:rFonts w:asciiTheme="minorHAnsi" w:hAnsiTheme="minorHAnsi" w:cstheme="minorHAnsi"/>
        </w:rPr>
        <w:t>YES/</w:t>
      </w:r>
      <w:r w:rsidR="00792061" w:rsidRPr="00316874">
        <w:rPr>
          <w:rFonts w:asciiTheme="minorHAnsi" w:hAnsiTheme="minorHAnsi" w:cstheme="minorHAnsi"/>
          <w:highlight w:val="yellow"/>
        </w:rPr>
        <w:t>NO</w:t>
      </w:r>
      <w:r w:rsidR="00792061" w:rsidRPr="00AD5E01">
        <w:rPr>
          <w:rFonts w:asciiTheme="minorHAnsi" w:hAnsiTheme="minorHAnsi" w:cstheme="minorHAnsi"/>
        </w:rPr>
        <w:t xml:space="preserve">      </w:t>
      </w:r>
    </w:p>
    <w:p w:rsidR="00806422" w:rsidRPr="00AD5E01" w:rsidRDefault="00C7342D" w:rsidP="00806422">
      <w:pPr>
        <w:spacing w:after="0" w:line="240" w:lineRule="auto"/>
        <w:rPr>
          <w:rFonts w:asciiTheme="minorHAnsi" w:hAnsiTheme="minorHAnsi" w:cstheme="minorHAnsi"/>
          <w:b/>
        </w:rPr>
      </w:pPr>
      <w:r w:rsidRPr="00AD5E01">
        <w:rPr>
          <w:rFonts w:asciiTheme="minorHAnsi" w:hAnsiTheme="minorHAnsi" w:cstheme="minorHAnsi"/>
          <w:b/>
        </w:rPr>
        <w:t>If “YES”, are they:  a) Public Policy Programs   Or    b) Private Sector &amp; Civil Society Programs</w:t>
      </w:r>
      <w:r w:rsidR="00806422">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522127" w:rsidRPr="00B753FE" w:rsidRDefault="00522127" w:rsidP="00675EB6">
      <w:pPr>
        <w:pStyle w:val="ColorfulList-Accent11"/>
        <w:numPr>
          <w:ilvl w:val="0"/>
          <w:numId w:val="32"/>
        </w:numPr>
        <w:spacing w:after="0"/>
        <w:rPr>
          <w:rFonts w:asciiTheme="minorHAnsi" w:hAnsiTheme="minorHAnsi" w:cstheme="minorHAnsi"/>
        </w:rPr>
      </w:pPr>
      <w:r>
        <w:rPr>
          <w:rFonts w:asciiTheme="minorHAnsi" w:hAnsiTheme="minorHAnsi" w:cstheme="minorHAnsi"/>
          <w:b/>
        </w:rPr>
        <w:t>No implementation</w:t>
      </w:r>
    </w:p>
    <w:p w:rsidR="00E61708" w:rsidRDefault="00792061" w:rsidP="00675EB6">
      <w:pPr>
        <w:pStyle w:val="ColorfulList-Accent11"/>
        <w:numPr>
          <w:ilvl w:val="0"/>
          <w:numId w:val="32"/>
        </w:numPr>
        <w:spacing w:after="0"/>
        <w:rPr>
          <w:rFonts w:asciiTheme="minorHAnsi" w:hAnsiTheme="minorHAnsi" w:cstheme="minorHAnsi"/>
        </w:rPr>
      </w:pPr>
      <w:r w:rsidRPr="00E61708">
        <w:rPr>
          <w:rFonts w:asciiTheme="minorHAnsi" w:hAnsiTheme="minorHAnsi" w:cstheme="minorHAnsi"/>
          <w:b/>
        </w:rPr>
        <w:t>Minimum level of implementation</w:t>
      </w:r>
      <w:r w:rsidR="00E61708">
        <w:rPr>
          <w:rFonts w:asciiTheme="minorHAnsi" w:hAnsiTheme="minorHAnsi" w:cstheme="minorHAnsi"/>
        </w:rPr>
        <w:t xml:space="preserve"> </w:t>
      </w:r>
      <w:r w:rsidR="00E61708" w:rsidRPr="00AD5E01">
        <w:rPr>
          <w:rFonts w:asciiTheme="minorHAnsi" w:hAnsiTheme="minorHAnsi" w:cstheme="minorHAnsi"/>
        </w:rPr>
        <w:t>(Only a few pilot programs</w:t>
      </w:r>
      <w:r w:rsidR="003D1079">
        <w:rPr>
          <w:rFonts w:asciiTheme="minorHAnsi" w:hAnsiTheme="minorHAnsi" w:cstheme="minorHAnsi"/>
        </w:rPr>
        <w:t>/initiatives</w:t>
      </w:r>
      <w:r w:rsidR="003D1079">
        <w:t xml:space="preserve"> in place to make government web sites and cities more accessible but with very limited or undocumented results</w:t>
      </w:r>
      <w:r w:rsidR="00E61708" w:rsidRPr="00AD5E01">
        <w:rPr>
          <w:rFonts w:asciiTheme="minorHAnsi" w:hAnsiTheme="minorHAnsi" w:cstheme="minorHAnsi"/>
        </w:rPr>
        <w:t>)</w:t>
      </w:r>
    </w:p>
    <w:p w:rsidR="00792061" w:rsidRPr="00E61708" w:rsidRDefault="00792061" w:rsidP="00675EB6">
      <w:pPr>
        <w:pStyle w:val="ColorfulList-Accent11"/>
        <w:numPr>
          <w:ilvl w:val="0"/>
          <w:numId w:val="32"/>
        </w:numPr>
        <w:spacing w:after="0"/>
        <w:rPr>
          <w:rFonts w:asciiTheme="minorHAnsi" w:hAnsiTheme="minorHAnsi" w:cstheme="minorHAnsi"/>
        </w:rPr>
      </w:pPr>
      <w:r w:rsidRPr="00E61708">
        <w:rPr>
          <w:rFonts w:asciiTheme="minorHAnsi" w:hAnsiTheme="minorHAnsi" w:cstheme="minorHAnsi"/>
          <w:b/>
        </w:rPr>
        <w:t>Partial level of implementation</w:t>
      </w:r>
      <w:r w:rsidRPr="00E61708">
        <w:rPr>
          <w:rFonts w:asciiTheme="minorHAnsi" w:hAnsiTheme="minorHAnsi" w:cstheme="minorHAnsi"/>
        </w:rPr>
        <w:t xml:space="preserve"> (Systematic implementation has started but coverage and impact is still limited) </w:t>
      </w:r>
    </w:p>
    <w:p w:rsidR="00792061" w:rsidRPr="00AD5E01" w:rsidRDefault="00792061" w:rsidP="00675EB6">
      <w:pPr>
        <w:pStyle w:val="ColorfulList-Accent11"/>
        <w:numPr>
          <w:ilvl w:val="0"/>
          <w:numId w:val="32"/>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w:t>
      </w:r>
      <w:r w:rsidR="00506945">
        <w:rPr>
          <w:rFonts w:asciiTheme="minorHAnsi" w:hAnsiTheme="minorHAnsi" w:cstheme="minorHAnsi"/>
        </w:rPr>
        <w:t>tation is widespread and covers a majority of public services</w:t>
      </w:r>
      <w:r w:rsidRPr="00AD5E01">
        <w:rPr>
          <w:rFonts w:asciiTheme="minorHAnsi" w:hAnsiTheme="minorHAnsi" w:cstheme="minorHAnsi"/>
        </w:rPr>
        <w:t>)</w:t>
      </w:r>
    </w:p>
    <w:p w:rsidR="00806422" w:rsidRDefault="00792061" w:rsidP="003D1079">
      <w:pPr>
        <w:pStyle w:val="ColorfulList-Accent11"/>
        <w:numPr>
          <w:ilvl w:val="0"/>
          <w:numId w:val="32"/>
        </w:numPr>
        <w:spacing w:after="0"/>
        <w:rPr>
          <w:rFonts w:asciiTheme="minorHAnsi" w:hAnsiTheme="minorHAnsi" w:cstheme="minorHAnsi"/>
          <w:b/>
          <w:u w:val="single"/>
        </w:rPr>
      </w:pPr>
      <w:r w:rsidRPr="00806422">
        <w:rPr>
          <w:rFonts w:asciiTheme="minorHAnsi" w:hAnsiTheme="minorHAnsi" w:cstheme="minorHAnsi"/>
          <w:b/>
        </w:rPr>
        <w:t>Full level of implementation</w:t>
      </w:r>
      <w:r w:rsidRPr="00806422">
        <w:rPr>
          <w:rFonts w:asciiTheme="minorHAnsi" w:hAnsiTheme="minorHAnsi" w:cstheme="minorHAnsi"/>
        </w:rPr>
        <w:t xml:space="preserve"> (Policy has been fully implemented and its results are monitored and publicly available)</w:t>
      </w:r>
    </w:p>
    <w:p w:rsidR="00792061" w:rsidRPr="00806422" w:rsidRDefault="00D1600D" w:rsidP="00806422">
      <w:pPr>
        <w:pStyle w:val="ColorfulList-Accent11"/>
        <w:spacing w:after="0"/>
        <w:ind w:left="0"/>
        <w:rPr>
          <w:rFonts w:asciiTheme="minorHAnsi" w:hAnsiTheme="minorHAnsi" w:cstheme="minorHAnsi"/>
          <w:b/>
          <w:u w:val="single"/>
        </w:rPr>
      </w:pPr>
      <w:r w:rsidRPr="00806422">
        <w:rPr>
          <w:rFonts w:asciiTheme="minorHAnsi" w:hAnsiTheme="minorHAnsi" w:cstheme="minorHAnsi"/>
          <w:b/>
          <w:u w:val="single"/>
        </w:rPr>
        <w:t>Enabling Assistive Technologies and ICTs for Independent L</w:t>
      </w:r>
      <w:r w:rsidR="005C61C0" w:rsidRPr="00806422">
        <w:rPr>
          <w:rFonts w:asciiTheme="minorHAnsi" w:hAnsiTheme="minorHAnsi" w:cstheme="minorHAnsi"/>
          <w:b/>
          <w:u w:val="single"/>
        </w:rPr>
        <w:t>iving</w:t>
      </w:r>
    </w:p>
    <w:p w:rsidR="00792061" w:rsidRPr="00316874" w:rsidRDefault="00F72CE3" w:rsidP="009247E1">
      <w:pPr>
        <w:pStyle w:val="a3"/>
        <w:numPr>
          <w:ilvl w:val="0"/>
          <w:numId w:val="37"/>
        </w:numPr>
        <w:spacing w:after="0"/>
        <w:rPr>
          <w:rFonts w:asciiTheme="minorHAnsi" w:hAnsiTheme="minorHAnsi" w:cstheme="minorHAnsi"/>
          <w:b/>
          <w:highlight w:val="yellow"/>
        </w:rPr>
      </w:pPr>
      <w:r w:rsidRPr="00AD5E01">
        <w:rPr>
          <w:rFonts w:asciiTheme="minorHAnsi" w:hAnsiTheme="minorHAnsi" w:cstheme="minorHAnsi"/>
          <w:b/>
        </w:rPr>
        <w:lastRenderedPageBreak/>
        <w:t xml:space="preserve">Are there any country </w:t>
      </w:r>
      <w:r w:rsidR="00522127">
        <w:rPr>
          <w:rFonts w:asciiTheme="minorHAnsi" w:hAnsiTheme="minorHAnsi" w:cstheme="minorHAnsi"/>
          <w:b/>
        </w:rPr>
        <w:t xml:space="preserve">policies or </w:t>
      </w:r>
      <w:r w:rsidRPr="00AD5E01">
        <w:rPr>
          <w:rFonts w:asciiTheme="minorHAnsi" w:hAnsiTheme="minorHAnsi" w:cstheme="minorHAnsi"/>
          <w:b/>
        </w:rPr>
        <w:t xml:space="preserve">programs promoting the accessibility </w:t>
      </w:r>
      <w:r w:rsidR="00792061" w:rsidRPr="00AD5E01">
        <w:rPr>
          <w:rFonts w:asciiTheme="minorHAnsi" w:hAnsiTheme="minorHAnsi" w:cstheme="minorHAnsi"/>
          <w:b/>
        </w:rPr>
        <w:t>of Enabling assistive technologies and ICTs for independent living:</w:t>
      </w:r>
      <w:r w:rsidR="005C61C0" w:rsidRPr="00AD5E01">
        <w:rPr>
          <w:rFonts w:asciiTheme="minorHAnsi" w:hAnsiTheme="minorHAnsi" w:cstheme="minorHAnsi"/>
          <w:b/>
        </w:rPr>
        <w:t xml:space="preserve"> </w:t>
      </w:r>
      <w:r w:rsidR="00792061" w:rsidRPr="00AD5E01">
        <w:rPr>
          <w:rFonts w:asciiTheme="minorHAnsi" w:hAnsiTheme="minorHAnsi" w:cstheme="minorHAnsi"/>
        </w:rPr>
        <w:t>YES</w:t>
      </w:r>
      <w:r w:rsidR="00AD5E01" w:rsidRPr="00AD5E01">
        <w:rPr>
          <w:rFonts w:asciiTheme="minorHAnsi" w:hAnsiTheme="minorHAnsi" w:cstheme="minorHAnsi"/>
        </w:rPr>
        <w:t xml:space="preserve"> </w:t>
      </w:r>
      <w:r w:rsidR="00792061" w:rsidRPr="00AD5E01">
        <w:rPr>
          <w:rFonts w:asciiTheme="minorHAnsi" w:hAnsiTheme="minorHAnsi" w:cstheme="minorHAnsi"/>
        </w:rPr>
        <w:t>/</w:t>
      </w:r>
      <w:r w:rsidR="00792061" w:rsidRPr="00316874">
        <w:rPr>
          <w:rFonts w:asciiTheme="minorHAnsi" w:hAnsiTheme="minorHAnsi" w:cstheme="minorHAnsi"/>
          <w:highlight w:val="yellow"/>
        </w:rPr>
        <w:t xml:space="preserve">NO      </w:t>
      </w:r>
    </w:p>
    <w:p w:rsidR="00792061" w:rsidRPr="00AD5E01" w:rsidRDefault="00792061" w:rsidP="005C61C0">
      <w:pPr>
        <w:spacing w:after="0"/>
        <w:rPr>
          <w:rFonts w:asciiTheme="minorHAnsi" w:hAnsiTheme="minorHAnsi" w:cstheme="minorHAnsi"/>
          <w:b/>
        </w:rPr>
      </w:pPr>
    </w:p>
    <w:p w:rsidR="00EB3E1F" w:rsidRPr="00AD5E01" w:rsidRDefault="00C7342D" w:rsidP="00EB3E1F">
      <w:pPr>
        <w:spacing w:after="0" w:line="240" w:lineRule="auto"/>
        <w:rPr>
          <w:rFonts w:asciiTheme="minorHAnsi" w:hAnsiTheme="minorHAnsi" w:cstheme="minorHAnsi"/>
          <w:b/>
        </w:rPr>
      </w:pPr>
      <w:r w:rsidRPr="00AD5E01">
        <w:rPr>
          <w:rFonts w:asciiTheme="minorHAnsi" w:hAnsiTheme="minorHAnsi" w:cstheme="minorHAnsi"/>
          <w:b/>
        </w:rPr>
        <w:t>If “YES”, are they:  a) Public Policy Programs   Or    b) Private Sector &amp; Civil Society Programs</w:t>
      </w:r>
      <w:r w:rsidR="00EB3E1F">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522127" w:rsidRPr="00B753FE" w:rsidRDefault="00522127" w:rsidP="005C61C0">
      <w:pPr>
        <w:pStyle w:val="ColorfulList-Accent11"/>
        <w:numPr>
          <w:ilvl w:val="0"/>
          <w:numId w:val="34"/>
        </w:numPr>
        <w:spacing w:after="0"/>
        <w:rPr>
          <w:rFonts w:asciiTheme="minorHAnsi" w:hAnsiTheme="minorHAnsi" w:cstheme="minorHAnsi"/>
        </w:rPr>
      </w:pPr>
      <w:r>
        <w:rPr>
          <w:rFonts w:asciiTheme="minorHAnsi" w:hAnsiTheme="minorHAnsi" w:cstheme="minorHAnsi"/>
          <w:b/>
        </w:rPr>
        <w:t>No implementation</w:t>
      </w:r>
    </w:p>
    <w:p w:rsidR="00E61708" w:rsidRDefault="00792061" w:rsidP="00E61708">
      <w:pPr>
        <w:pStyle w:val="ColorfulList-Accent11"/>
        <w:numPr>
          <w:ilvl w:val="0"/>
          <w:numId w:val="34"/>
        </w:numPr>
        <w:spacing w:after="0"/>
        <w:rPr>
          <w:rFonts w:asciiTheme="minorHAnsi" w:hAnsiTheme="minorHAnsi" w:cstheme="minorHAnsi"/>
        </w:rPr>
      </w:pPr>
      <w:r w:rsidRPr="00AD5E01">
        <w:rPr>
          <w:rFonts w:asciiTheme="minorHAnsi" w:hAnsiTheme="minorHAnsi" w:cstheme="minorHAnsi"/>
          <w:b/>
        </w:rPr>
        <w:t>Minimum level of implementation</w:t>
      </w:r>
      <w:r w:rsidRPr="00AD5E01">
        <w:rPr>
          <w:rFonts w:asciiTheme="minorHAnsi" w:hAnsiTheme="minorHAnsi" w:cstheme="minorHAnsi"/>
        </w:rPr>
        <w:t xml:space="preserve"> </w:t>
      </w:r>
      <w:r w:rsidR="003D1079">
        <w:rPr>
          <w:rFonts w:asciiTheme="minorHAnsi" w:hAnsiTheme="minorHAnsi" w:cstheme="minorHAnsi"/>
        </w:rPr>
        <w:t xml:space="preserve">(Only </w:t>
      </w:r>
      <w:r w:rsidR="00E61708" w:rsidRPr="00AD5E01">
        <w:rPr>
          <w:rFonts w:asciiTheme="minorHAnsi" w:hAnsiTheme="minorHAnsi" w:cstheme="minorHAnsi"/>
        </w:rPr>
        <w:t xml:space="preserve">few </w:t>
      </w:r>
      <w:r w:rsidR="00C3630A">
        <w:t xml:space="preserve">programs/ initiatives </w:t>
      </w:r>
      <w:r w:rsidR="003D1079">
        <w:t>in place for health, disability or senior citizens that cover some costs of assistive technologies, and support services but available to limited number of citizens</w:t>
      </w:r>
      <w:r w:rsidR="00E61708" w:rsidRPr="00AD5E01">
        <w:rPr>
          <w:rFonts w:asciiTheme="minorHAnsi" w:hAnsiTheme="minorHAnsi" w:cstheme="minorHAnsi"/>
        </w:rPr>
        <w:t>)</w:t>
      </w:r>
    </w:p>
    <w:p w:rsidR="00792061" w:rsidRPr="00AD5E01" w:rsidRDefault="00792061" w:rsidP="005C61C0">
      <w:pPr>
        <w:pStyle w:val="ColorfulList-Accent11"/>
        <w:numPr>
          <w:ilvl w:val="0"/>
          <w:numId w:val="34"/>
        </w:numPr>
        <w:spacing w:after="0"/>
        <w:rPr>
          <w:rFonts w:asciiTheme="minorHAnsi" w:hAnsiTheme="minorHAnsi" w:cstheme="minorHAnsi"/>
        </w:rPr>
      </w:pPr>
      <w:r w:rsidRPr="00AD5E01">
        <w:rPr>
          <w:rFonts w:asciiTheme="minorHAnsi" w:hAnsiTheme="minorHAnsi" w:cstheme="minorHAnsi"/>
          <w:b/>
        </w:rPr>
        <w:t>Partial level of implementation</w:t>
      </w:r>
      <w:r w:rsidRPr="00AD5E01">
        <w:rPr>
          <w:rFonts w:asciiTheme="minorHAnsi" w:hAnsiTheme="minorHAnsi" w:cstheme="minorHAnsi"/>
        </w:rPr>
        <w:t xml:space="preserve"> (Systematic implementation has started but coverage and impact is still limited) </w:t>
      </w:r>
    </w:p>
    <w:p w:rsidR="00792061" w:rsidRPr="00AD5E01" w:rsidRDefault="00792061" w:rsidP="005C61C0">
      <w:pPr>
        <w:pStyle w:val="ColorfulList-Accent11"/>
        <w:numPr>
          <w:ilvl w:val="0"/>
          <w:numId w:val="34"/>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(Implementation is widespread and reaches more than half of potential users)</w:t>
      </w:r>
    </w:p>
    <w:p w:rsidR="00792061" w:rsidRPr="00AD5E01" w:rsidRDefault="00792061" w:rsidP="005C61C0">
      <w:pPr>
        <w:pStyle w:val="ColorfulList-Accent11"/>
        <w:numPr>
          <w:ilvl w:val="0"/>
          <w:numId w:val="34"/>
        </w:numPr>
        <w:spacing w:after="0"/>
        <w:rPr>
          <w:rFonts w:asciiTheme="minorHAnsi" w:hAnsiTheme="minorHAnsi" w:cstheme="minorHAnsi"/>
        </w:rPr>
      </w:pPr>
      <w:r w:rsidRPr="00AD5E01">
        <w:rPr>
          <w:rFonts w:asciiTheme="minorHAnsi" w:hAnsiTheme="minorHAnsi" w:cstheme="minorHAnsi"/>
          <w:b/>
        </w:rPr>
        <w:t>Full level of implementation</w:t>
      </w:r>
      <w:r w:rsidRPr="00AD5E01">
        <w:rPr>
          <w:rFonts w:asciiTheme="minorHAnsi" w:hAnsiTheme="minorHAnsi" w:cstheme="minorHAnsi"/>
        </w:rPr>
        <w:t xml:space="preserve"> (Policy has been fully implemented and its results are monitored and publicly available)</w:t>
      </w:r>
    </w:p>
    <w:p w:rsidR="005C61C0" w:rsidRPr="00AD5E01" w:rsidRDefault="005C61C0" w:rsidP="00AD5E01">
      <w:pPr>
        <w:pStyle w:val="ColorfulList-Accent11"/>
        <w:spacing w:after="0"/>
        <w:ind w:left="1440"/>
        <w:rPr>
          <w:rFonts w:asciiTheme="minorHAnsi" w:hAnsiTheme="minorHAnsi" w:cstheme="minorHAnsi"/>
        </w:rPr>
      </w:pPr>
    </w:p>
    <w:p w:rsidR="00212D3E" w:rsidRPr="00AD5E01" w:rsidRDefault="005C61C0" w:rsidP="005C61C0">
      <w:pPr>
        <w:spacing w:after="0"/>
        <w:rPr>
          <w:rFonts w:asciiTheme="minorHAnsi" w:hAnsiTheme="minorHAnsi" w:cstheme="minorHAnsi"/>
          <w:b/>
          <w:u w:val="single"/>
        </w:rPr>
      </w:pPr>
      <w:r w:rsidRPr="00AD5E01">
        <w:rPr>
          <w:rFonts w:asciiTheme="minorHAnsi" w:hAnsiTheme="minorHAnsi" w:cstheme="minorHAnsi"/>
          <w:b/>
          <w:color w:val="262626" w:themeColor="text1" w:themeTint="D9"/>
          <w:u w:val="single"/>
        </w:rPr>
        <w:t>Procurement of accessible public goods and services</w:t>
      </w:r>
    </w:p>
    <w:p w:rsidR="00792061" w:rsidRPr="00AD5E01" w:rsidRDefault="00F72CE3" w:rsidP="00AD5E01">
      <w:pPr>
        <w:pStyle w:val="a3"/>
        <w:numPr>
          <w:ilvl w:val="0"/>
          <w:numId w:val="37"/>
        </w:numPr>
        <w:spacing w:after="0"/>
        <w:rPr>
          <w:rFonts w:asciiTheme="minorHAnsi" w:hAnsiTheme="minorHAnsi" w:cstheme="minorHAnsi"/>
          <w:b/>
        </w:rPr>
      </w:pPr>
      <w:r w:rsidRPr="00AD5E01">
        <w:rPr>
          <w:rFonts w:asciiTheme="minorHAnsi" w:hAnsiTheme="minorHAnsi" w:cstheme="minorHAnsi"/>
          <w:b/>
        </w:rPr>
        <w:t>Are there any country</w:t>
      </w:r>
      <w:r w:rsidR="00522127">
        <w:rPr>
          <w:rFonts w:asciiTheme="minorHAnsi" w:hAnsiTheme="minorHAnsi" w:cstheme="minorHAnsi"/>
          <w:b/>
        </w:rPr>
        <w:t xml:space="preserve"> policies or</w:t>
      </w:r>
      <w:r w:rsidRPr="00AD5E01">
        <w:rPr>
          <w:rFonts w:asciiTheme="minorHAnsi" w:hAnsiTheme="minorHAnsi" w:cstheme="minorHAnsi"/>
          <w:b/>
        </w:rPr>
        <w:t xml:space="preserve"> programs promoting the accessibility </w:t>
      </w:r>
      <w:r w:rsidR="00792061" w:rsidRPr="00AD5E01">
        <w:rPr>
          <w:rFonts w:asciiTheme="minorHAnsi" w:hAnsiTheme="minorHAnsi" w:cstheme="minorHAnsi"/>
          <w:b/>
        </w:rPr>
        <w:t xml:space="preserve">of </w:t>
      </w:r>
      <w:r w:rsidR="00FF3413" w:rsidRPr="00AD5E01">
        <w:rPr>
          <w:rFonts w:asciiTheme="minorHAnsi" w:hAnsiTheme="minorHAnsi" w:cstheme="minorHAnsi"/>
          <w:b/>
          <w:color w:val="262626" w:themeColor="text1" w:themeTint="D9"/>
        </w:rPr>
        <w:t>Procurement of accessible public goods and services</w:t>
      </w:r>
      <w:r w:rsidR="00792061" w:rsidRPr="00685428">
        <w:rPr>
          <w:rFonts w:asciiTheme="minorHAnsi" w:hAnsiTheme="minorHAnsi" w:cstheme="minorHAnsi"/>
          <w:b/>
          <w:highlight w:val="yellow"/>
        </w:rPr>
        <w:t>:</w:t>
      </w:r>
      <w:r w:rsidR="005C61C0" w:rsidRPr="00685428">
        <w:rPr>
          <w:rFonts w:asciiTheme="minorHAnsi" w:hAnsiTheme="minorHAnsi" w:cstheme="minorHAnsi"/>
          <w:b/>
          <w:highlight w:val="yellow"/>
        </w:rPr>
        <w:t xml:space="preserve"> </w:t>
      </w:r>
      <w:r w:rsidR="00792061" w:rsidRPr="00685428">
        <w:rPr>
          <w:rFonts w:asciiTheme="minorHAnsi" w:hAnsiTheme="minorHAnsi" w:cstheme="minorHAnsi"/>
          <w:highlight w:val="yellow"/>
        </w:rPr>
        <w:t>YES</w:t>
      </w:r>
      <w:r w:rsidR="00AD5E01" w:rsidRPr="00AD5E01">
        <w:rPr>
          <w:rFonts w:asciiTheme="minorHAnsi" w:hAnsiTheme="minorHAnsi" w:cstheme="minorHAnsi"/>
        </w:rPr>
        <w:t xml:space="preserve"> </w:t>
      </w:r>
      <w:r w:rsidR="00792061" w:rsidRPr="00AD5E01">
        <w:rPr>
          <w:rFonts w:asciiTheme="minorHAnsi" w:hAnsiTheme="minorHAnsi" w:cstheme="minorHAnsi"/>
        </w:rPr>
        <w:t>/</w:t>
      </w:r>
      <w:r w:rsidR="00792061" w:rsidRPr="00685428">
        <w:rPr>
          <w:rFonts w:asciiTheme="minorHAnsi" w:hAnsiTheme="minorHAnsi" w:cstheme="minorHAnsi"/>
        </w:rPr>
        <w:t>NO</w:t>
      </w:r>
      <w:r w:rsidR="00AA48BB">
        <w:rPr>
          <w:rFonts w:asciiTheme="minorHAnsi" w:hAnsiTheme="minorHAnsi" w:cstheme="minorHAnsi"/>
        </w:rPr>
        <w:tab/>
      </w:r>
      <w:r w:rsidR="00792061" w:rsidRPr="00AD5E01">
        <w:rPr>
          <w:rFonts w:asciiTheme="minorHAnsi" w:hAnsiTheme="minorHAnsi" w:cstheme="minorHAnsi"/>
        </w:rPr>
        <w:t xml:space="preserve">      </w:t>
      </w:r>
    </w:p>
    <w:p w:rsidR="00792061" w:rsidRPr="00AD5E01" w:rsidRDefault="00792061" w:rsidP="005C61C0">
      <w:pPr>
        <w:spacing w:after="0"/>
        <w:rPr>
          <w:rFonts w:asciiTheme="minorHAnsi" w:hAnsiTheme="minorHAnsi" w:cstheme="minorHAnsi"/>
          <w:b/>
        </w:rPr>
      </w:pPr>
    </w:p>
    <w:p w:rsidR="00EB3E1F" w:rsidRPr="00AD5E01" w:rsidRDefault="00C7342D" w:rsidP="00EB3E1F">
      <w:pPr>
        <w:spacing w:after="0" w:line="240" w:lineRule="auto"/>
        <w:rPr>
          <w:rFonts w:asciiTheme="minorHAnsi" w:hAnsiTheme="minorHAnsi" w:cstheme="minorHAnsi"/>
          <w:b/>
        </w:rPr>
      </w:pPr>
      <w:r w:rsidRPr="00AD5E01">
        <w:rPr>
          <w:rFonts w:asciiTheme="minorHAnsi" w:hAnsiTheme="minorHAnsi" w:cstheme="minorHAnsi"/>
          <w:b/>
        </w:rPr>
        <w:t>If “YES”, are they:  a) Public Policy Programs   Or    b) Private Sector &amp; Civil Society Programs</w:t>
      </w:r>
      <w:r w:rsidR="00EB3E1F">
        <w:rPr>
          <w:rFonts w:asciiTheme="minorHAnsi" w:hAnsiTheme="minorHAnsi" w:cstheme="minorHAnsi"/>
          <w:b/>
        </w:rPr>
        <w:t xml:space="preserve"> (please circle a/ or b/ or both)</w:t>
      </w:r>
    </w:p>
    <w:p w:rsidR="00C7342D" w:rsidRPr="00AD5E01" w:rsidRDefault="00C7342D" w:rsidP="00C7342D">
      <w:pPr>
        <w:spacing w:after="0" w:line="240" w:lineRule="auto"/>
        <w:rPr>
          <w:rFonts w:asciiTheme="minorHAnsi" w:hAnsiTheme="minorHAnsi" w:cstheme="minorHAnsi"/>
          <w:b/>
        </w:rPr>
      </w:pPr>
    </w:p>
    <w:p w:rsidR="00792061" w:rsidRPr="00AD5E01" w:rsidRDefault="00792061" w:rsidP="00792061">
      <w:pPr>
        <w:pStyle w:val="ColorfulList-Accent11"/>
        <w:spacing w:after="0" w:line="240" w:lineRule="auto"/>
        <w:ind w:left="0"/>
        <w:rPr>
          <w:rFonts w:asciiTheme="minorHAnsi" w:hAnsiTheme="minorHAnsi" w:cstheme="minorHAnsi"/>
          <w:sz w:val="28"/>
        </w:rPr>
      </w:pPr>
    </w:p>
    <w:p w:rsidR="00792061" w:rsidRPr="00AD5E01" w:rsidRDefault="00792061" w:rsidP="00792061">
      <w:pPr>
        <w:pStyle w:val="ColorfulList-Accent11"/>
        <w:numPr>
          <w:ilvl w:val="0"/>
          <w:numId w:val="14"/>
        </w:numPr>
        <w:spacing w:after="0" w:line="240" w:lineRule="auto"/>
        <w:ind w:left="720"/>
        <w:rPr>
          <w:rFonts w:asciiTheme="minorHAnsi" w:hAnsiTheme="minorHAnsi" w:cstheme="minorHAnsi"/>
        </w:rPr>
      </w:pPr>
      <w:r w:rsidRPr="00AD5E01">
        <w:rPr>
          <w:rFonts w:asciiTheme="minorHAnsi" w:hAnsiTheme="minorHAnsi" w:cstheme="minorHAnsi"/>
        </w:rPr>
        <w:t>How would you rate their actual level of implementation? Please circle below the level of implementation with the definition closest to your country situation:</w:t>
      </w:r>
      <w:r w:rsidRPr="00AD5E01">
        <w:rPr>
          <w:rFonts w:asciiTheme="minorHAnsi" w:hAnsiTheme="minorHAnsi" w:cstheme="minorHAnsi"/>
        </w:rPr>
        <w:br/>
      </w:r>
    </w:p>
    <w:p w:rsidR="00522127" w:rsidRPr="00B753FE" w:rsidRDefault="00522127" w:rsidP="00223BE7">
      <w:pPr>
        <w:pStyle w:val="ColorfulList-Accent11"/>
        <w:numPr>
          <w:ilvl w:val="0"/>
          <w:numId w:val="36"/>
        </w:numPr>
        <w:spacing w:after="0"/>
        <w:rPr>
          <w:rFonts w:asciiTheme="minorHAnsi" w:hAnsiTheme="minorHAnsi" w:cstheme="minorHAnsi"/>
        </w:rPr>
      </w:pPr>
      <w:r>
        <w:rPr>
          <w:rFonts w:asciiTheme="minorHAnsi" w:hAnsiTheme="minorHAnsi" w:cstheme="minorHAnsi"/>
          <w:b/>
        </w:rPr>
        <w:t>No implementation</w:t>
      </w:r>
    </w:p>
    <w:p w:rsidR="00792061" w:rsidRPr="00685428" w:rsidRDefault="00792061" w:rsidP="00223BE7">
      <w:pPr>
        <w:pStyle w:val="ColorfulList-Accent11"/>
        <w:numPr>
          <w:ilvl w:val="0"/>
          <w:numId w:val="36"/>
        </w:numPr>
        <w:spacing w:after="0"/>
        <w:rPr>
          <w:rFonts w:asciiTheme="minorHAnsi" w:hAnsiTheme="minorHAnsi" w:cstheme="minorHAnsi"/>
          <w:highlight w:val="yellow"/>
        </w:rPr>
      </w:pPr>
      <w:r w:rsidRPr="00685428">
        <w:rPr>
          <w:rFonts w:asciiTheme="minorHAnsi" w:hAnsiTheme="minorHAnsi" w:cstheme="minorHAnsi"/>
          <w:b/>
          <w:highlight w:val="yellow"/>
        </w:rPr>
        <w:t>Minimum level of implementation</w:t>
      </w:r>
      <w:r w:rsidRPr="00685428">
        <w:rPr>
          <w:rFonts w:asciiTheme="minorHAnsi" w:hAnsiTheme="minorHAnsi" w:cstheme="minorHAnsi"/>
          <w:highlight w:val="yellow"/>
        </w:rPr>
        <w:t xml:space="preserve"> (Only a few pilot programs</w:t>
      </w:r>
      <w:r w:rsidR="00C3630A" w:rsidRPr="00685428">
        <w:rPr>
          <w:rStyle w:val="a6"/>
          <w:rFonts w:asciiTheme="minorHAnsi" w:hAnsiTheme="minorHAnsi" w:cstheme="minorHAnsi"/>
          <w:highlight w:val="yellow"/>
        </w:rPr>
        <w:t xml:space="preserve"> </w:t>
      </w:r>
      <w:r w:rsidR="00C3630A" w:rsidRPr="00685428">
        <w:rPr>
          <w:highlight w:val="yellow"/>
        </w:rPr>
        <w:t>promoting procurement practices so that goods, services, and facilities are more accessible to people with disabilities</w:t>
      </w:r>
      <w:r w:rsidRPr="00685428">
        <w:rPr>
          <w:rFonts w:asciiTheme="minorHAnsi" w:hAnsiTheme="minorHAnsi" w:cstheme="minorHAnsi"/>
          <w:highlight w:val="yellow"/>
        </w:rPr>
        <w:t>)</w:t>
      </w:r>
    </w:p>
    <w:p w:rsidR="00792061" w:rsidRPr="00AD5E01" w:rsidRDefault="00792061" w:rsidP="00223BE7">
      <w:pPr>
        <w:pStyle w:val="ColorfulList-Accent11"/>
        <w:numPr>
          <w:ilvl w:val="0"/>
          <w:numId w:val="36"/>
        </w:numPr>
        <w:spacing w:after="0"/>
        <w:rPr>
          <w:rFonts w:asciiTheme="minorHAnsi" w:hAnsiTheme="minorHAnsi" w:cstheme="minorHAnsi"/>
        </w:rPr>
      </w:pPr>
      <w:r w:rsidRPr="00AD5E01">
        <w:rPr>
          <w:rFonts w:asciiTheme="minorHAnsi" w:hAnsiTheme="minorHAnsi" w:cstheme="minorHAnsi"/>
          <w:b/>
        </w:rPr>
        <w:t>Partial level of implementation</w:t>
      </w:r>
      <w:r w:rsidRPr="00AD5E01">
        <w:rPr>
          <w:rFonts w:asciiTheme="minorHAnsi" w:hAnsiTheme="minorHAnsi" w:cstheme="minorHAnsi"/>
        </w:rPr>
        <w:t xml:space="preserve"> (Systematic implementation has started but coverage and impact is still limited) </w:t>
      </w:r>
    </w:p>
    <w:p w:rsidR="00792061" w:rsidRPr="00AD5E01" w:rsidRDefault="00792061" w:rsidP="00223BE7">
      <w:pPr>
        <w:pStyle w:val="ColorfulList-Accent11"/>
        <w:numPr>
          <w:ilvl w:val="0"/>
          <w:numId w:val="36"/>
        </w:numPr>
        <w:spacing w:after="0"/>
        <w:rPr>
          <w:rFonts w:asciiTheme="minorHAnsi" w:hAnsiTheme="minorHAnsi" w:cstheme="minorHAnsi"/>
        </w:rPr>
      </w:pPr>
      <w:r w:rsidRPr="00AD5E01">
        <w:rPr>
          <w:rFonts w:asciiTheme="minorHAnsi" w:hAnsiTheme="minorHAnsi" w:cstheme="minorHAnsi"/>
          <w:b/>
        </w:rPr>
        <w:t>Substantial level of implementation</w:t>
      </w:r>
      <w:r w:rsidRPr="00AD5E01">
        <w:rPr>
          <w:rFonts w:asciiTheme="minorHAnsi" w:hAnsiTheme="minorHAnsi" w:cstheme="minorHAnsi"/>
        </w:rPr>
        <w:t xml:space="preserve"> (Implementation is wid</w:t>
      </w:r>
      <w:r w:rsidR="00506945">
        <w:rPr>
          <w:rFonts w:asciiTheme="minorHAnsi" w:hAnsiTheme="minorHAnsi" w:cstheme="minorHAnsi"/>
        </w:rPr>
        <w:t>espread and covers a majority</w:t>
      </w:r>
      <w:r w:rsidR="00EB3E1F">
        <w:rPr>
          <w:rFonts w:asciiTheme="minorHAnsi" w:hAnsiTheme="minorHAnsi" w:cstheme="minorHAnsi"/>
        </w:rPr>
        <w:t xml:space="preserve"> </w:t>
      </w:r>
      <w:r w:rsidR="00506945">
        <w:rPr>
          <w:rFonts w:asciiTheme="minorHAnsi" w:hAnsiTheme="minorHAnsi" w:cstheme="minorHAnsi"/>
        </w:rPr>
        <w:t>of government purchases</w:t>
      </w:r>
      <w:r w:rsidRPr="00AD5E01">
        <w:rPr>
          <w:rFonts w:asciiTheme="minorHAnsi" w:hAnsiTheme="minorHAnsi" w:cstheme="minorHAnsi"/>
        </w:rPr>
        <w:t>)</w:t>
      </w:r>
    </w:p>
    <w:p w:rsidR="00792061" w:rsidRDefault="00792061" w:rsidP="00223BE7">
      <w:pPr>
        <w:pStyle w:val="ColorfulList-Accent11"/>
        <w:numPr>
          <w:ilvl w:val="0"/>
          <w:numId w:val="36"/>
        </w:numPr>
        <w:spacing w:after="0"/>
        <w:rPr>
          <w:rFonts w:asciiTheme="minorHAnsi" w:hAnsiTheme="minorHAnsi" w:cstheme="minorHAnsi"/>
        </w:rPr>
      </w:pPr>
      <w:r w:rsidRPr="00AD5E01">
        <w:rPr>
          <w:rFonts w:asciiTheme="minorHAnsi" w:hAnsiTheme="minorHAnsi" w:cstheme="minorHAnsi"/>
          <w:b/>
        </w:rPr>
        <w:t>Full level of implementation</w:t>
      </w:r>
      <w:r w:rsidRPr="00AD5E01">
        <w:rPr>
          <w:rFonts w:asciiTheme="minorHAnsi" w:hAnsiTheme="minorHAnsi" w:cstheme="minorHAnsi"/>
        </w:rPr>
        <w:t xml:space="preserve"> (Policy has been fully implemented and its results are monitored and publicly available)</w:t>
      </w:r>
    </w:p>
    <w:p w:rsidR="00345A5A" w:rsidRPr="00AD5E01" w:rsidRDefault="00345A5A" w:rsidP="00813A97">
      <w:pPr>
        <w:pStyle w:val="ColorfulList-Accent11"/>
        <w:spacing w:after="0"/>
        <w:ind w:left="1440"/>
        <w:rPr>
          <w:rFonts w:asciiTheme="minorHAnsi" w:hAnsiTheme="minorHAnsi" w:cstheme="minorHAnsi"/>
        </w:rPr>
      </w:pPr>
    </w:p>
    <w:p w:rsidR="004457C6" w:rsidRPr="00345A5A" w:rsidRDefault="00AD5E01" w:rsidP="00D1600D">
      <w:pPr>
        <w:spacing w:after="0" w:line="240" w:lineRule="auto"/>
        <w:rPr>
          <w:rFonts w:asciiTheme="minorHAnsi" w:hAnsiTheme="minorHAnsi" w:cstheme="minorHAnsi"/>
          <w:i/>
          <w:sz w:val="18"/>
          <w:szCs w:val="18"/>
        </w:rPr>
      </w:pPr>
      <w:r w:rsidRPr="00345A5A">
        <w:rPr>
          <w:rFonts w:asciiTheme="minorHAnsi" w:hAnsiTheme="minorHAnsi" w:cstheme="minorHAnsi"/>
          <w:i/>
          <w:sz w:val="18"/>
          <w:szCs w:val="18"/>
        </w:rPr>
        <w:t>Th</w:t>
      </w:r>
      <w:r w:rsidR="004457C6" w:rsidRPr="00345A5A">
        <w:rPr>
          <w:rFonts w:asciiTheme="minorHAnsi" w:hAnsiTheme="minorHAnsi" w:cstheme="minorHAnsi"/>
          <w:i/>
          <w:sz w:val="18"/>
          <w:szCs w:val="18"/>
        </w:rPr>
        <w:t>ank you for participating to this important data collection effort.  Disabled Peoples’ International and the G3ict Research Committee would like to convey their sincere appreciation for your valuable contribution.</w:t>
      </w:r>
    </w:p>
    <w:sectPr w:rsidR="004457C6" w:rsidRPr="00345A5A" w:rsidSect="00A70798">
      <w:footerReference w:type="default" r:id="rId22"/>
      <w:footnotePr>
        <w:numRestart w:val="eachSect"/>
      </w:footnotePr>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2A" w:rsidRDefault="00E61A2A" w:rsidP="000F1285">
      <w:pPr>
        <w:spacing w:after="0" w:line="240" w:lineRule="auto"/>
      </w:pPr>
      <w:r>
        <w:separator/>
      </w:r>
    </w:p>
  </w:endnote>
  <w:endnote w:type="continuationSeparator" w:id="0">
    <w:p w:rsidR="00E61A2A" w:rsidRDefault="00E61A2A" w:rsidP="000F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SKChiantiPolUni_W">
    <w:altName w:val="Arial"/>
    <w:panose1 w:val="00000000000000000000"/>
    <w:charset w:val="A1"/>
    <w:family w:val="swiss"/>
    <w:notTrueType/>
    <w:pitch w:val="default"/>
    <w:sig w:usb0="00000001"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A7" w:rsidRDefault="008170A7">
    <w:pPr>
      <w:pStyle w:val="ac"/>
    </w:pPr>
  </w:p>
  <w:p w:rsidR="008170A7" w:rsidRDefault="008170A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2A" w:rsidRDefault="00E61A2A" w:rsidP="000F1285">
      <w:pPr>
        <w:spacing w:after="0" w:line="240" w:lineRule="auto"/>
      </w:pPr>
      <w:r>
        <w:separator/>
      </w:r>
    </w:p>
  </w:footnote>
  <w:footnote w:type="continuationSeparator" w:id="0">
    <w:p w:rsidR="00E61A2A" w:rsidRDefault="00E61A2A" w:rsidP="000F1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668"/>
    <w:multiLevelType w:val="hybridMultilevel"/>
    <w:tmpl w:val="045A4FB4"/>
    <w:lvl w:ilvl="0" w:tplc="9D4035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73FE0"/>
    <w:multiLevelType w:val="hybridMultilevel"/>
    <w:tmpl w:val="8C807060"/>
    <w:lvl w:ilvl="0" w:tplc="C4A8F57A">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D51921"/>
    <w:multiLevelType w:val="hybridMultilevel"/>
    <w:tmpl w:val="1CC2C086"/>
    <w:lvl w:ilvl="0" w:tplc="0388B722">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F668C4"/>
    <w:multiLevelType w:val="hybridMultilevel"/>
    <w:tmpl w:val="C5EC7E9C"/>
    <w:lvl w:ilvl="0" w:tplc="B1E08A54">
      <w:start w:val="4"/>
      <w:numFmt w:val="upperRoman"/>
      <w:lvlText w:val="%1."/>
      <w:lvlJc w:val="left"/>
      <w:pPr>
        <w:ind w:left="1080" w:hanging="72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D109F"/>
    <w:multiLevelType w:val="hybridMultilevel"/>
    <w:tmpl w:val="A18E3550"/>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2880" w:hanging="360"/>
      </w:pPr>
    </w:lvl>
    <w:lvl w:ilvl="2" w:tplc="2EE69DCC">
      <w:start w:val="1"/>
      <w:numFmt w:val="decimal"/>
      <w:lvlText w:val="%3"/>
      <w:lvlJc w:val="left"/>
      <w:pPr>
        <w:ind w:left="3780" w:hanging="360"/>
      </w:pPr>
      <w:rPr>
        <w:rFonts w:hint="default"/>
      </w:rPr>
    </w:lvl>
    <w:lvl w:ilvl="3" w:tplc="54709DF8">
      <w:start w:val="1"/>
      <w:numFmt w:val="lowerLetter"/>
      <w:lvlText w:val="%4)"/>
      <w:lvlJc w:val="left"/>
      <w:pPr>
        <w:ind w:left="4320" w:hanging="360"/>
      </w:pPr>
      <w:rPr>
        <w:rFonts w:hint="default"/>
      </w:rPr>
    </w:lvl>
    <w:lvl w:ilvl="4" w:tplc="ADDE9E58">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5602709"/>
    <w:multiLevelType w:val="hybridMultilevel"/>
    <w:tmpl w:val="8EE6AE5E"/>
    <w:lvl w:ilvl="0" w:tplc="4A90E2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2768C"/>
    <w:multiLevelType w:val="hybridMultilevel"/>
    <w:tmpl w:val="71DECE6A"/>
    <w:lvl w:ilvl="0" w:tplc="5D24A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37E8D"/>
    <w:multiLevelType w:val="hybridMultilevel"/>
    <w:tmpl w:val="91666C78"/>
    <w:lvl w:ilvl="0" w:tplc="825EB42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85E8B"/>
    <w:multiLevelType w:val="hybridMultilevel"/>
    <w:tmpl w:val="95AC66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61E9F"/>
    <w:multiLevelType w:val="hybridMultilevel"/>
    <w:tmpl w:val="D2B85CD8"/>
    <w:lvl w:ilvl="0" w:tplc="7478A4EA">
      <w:start w:val="1"/>
      <w:numFmt w:val="bullet"/>
      <w:lvlText w:val=""/>
      <w:lvlJc w:val="left"/>
      <w:pPr>
        <w:ind w:left="720" w:hanging="360"/>
      </w:pPr>
      <w:rPr>
        <w:rFonts w:ascii="Symbol" w:hAnsi="Symbol" w:hint="default"/>
        <w:b/>
        <w:i w:val="0"/>
        <w:sz w:val="24"/>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81455C"/>
    <w:multiLevelType w:val="hybridMultilevel"/>
    <w:tmpl w:val="EBA49F70"/>
    <w:lvl w:ilvl="0" w:tplc="586E08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00CB"/>
    <w:multiLevelType w:val="hybridMultilevel"/>
    <w:tmpl w:val="0D92D51E"/>
    <w:lvl w:ilvl="0" w:tplc="B92E964E">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134325"/>
    <w:multiLevelType w:val="hybridMultilevel"/>
    <w:tmpl w:val="5C0E2296"/>
    <w:lvl w:ilvl="0" w:tplc="8ACC23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383FD4"/>
    <w:multiLevelType w:val="hybridMultilevel"/>
    <w:tmpl w:val="71AE8706"/>
    <w:lvl w:ilvl="0" w:tplc="B1C2E5DE">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515E76"/>
    <w:multiLevelType w:val="hybridMultilevel"/>
    <w:tmpl w:val="4F7CBE5E"/>
    <w:lvl w:ilvl="0" w:tplc="2ACA0FA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965A01"/>
    <w:multiLevelType w:val="hybridMultilevel"/>
    <w:tmpl w:val="5C803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F66040"/>
    <w:multiLevelType w:val="hybridMultilevel"/>
    <w:tmpl w:val="222440FE"/>
    <w:lvl w:ilvl="0" w:tplc="ECFC3366">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006007C"/>
    <w:multiLevelType w:val="hybridMultilevel"/>
    <w:tmpl w:val="EBA49F70"/>
    <w:lvl w:ilvl="0" w:tplc="586E08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161231"/>
    <w:multiLevelType w:val="hybridMultilevel"/>
    <w:tmpl w:val="40240DD0"/>
    <w:lvl w:ilvl="0" w:tplc="31AAB9F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180843"/>
    <w:multiLevelType w:val="hybridMultilevel"/>
    <w:tmpl w:val="3B2C82E4"/>
    <w:lvl w:ilvl="0" w:tplc="5D34E98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62408"/>
    <w:multiLevelType w:val="hybridMultilevel"/>
    <w:tmpl w:val="E32E0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11E60"/>
    <w:multiLevelType w:val="hybridMultilevel"/>
    <w:tmpl w:val="FF38D0BA"/>
    <w:lvl w:ilvl="0" w:tplc="B59A5B7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3A403F"/>
    <w:multiLevelType w:val="hybridMultilevel"/>
    <w:tmpl w:val="F1444496"/>
    <w:lvl w:ilvl="0" w:tplc="902ED04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E5FD3"/>
    <w:multiLevelType w:val="hybridMultilevel"/>
    <w:tmpl w:val="8FD682E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2EE69DCC">
      <w:start w:val="1"/>
      <w:numFmt w:val="decimal"/>
      <w:lvlText w:val="%3"/>
      <w:lvlJc w:val="left"/>
      <w:pPr>
        <w:ind w:left="3420" w:hanging="360"/>
      </w:pPr>
      <w:rPr>
        <w:rFonts w:hint="default"/>
      </w:rPr>
    </w:lvl>
    <w:lvl w:ilvl="3" w:tplc="54709DF8">
      <w:start w:val="1"/>
      <w:numFmt w:val="lowerLetter"/>
      <w:lvlText w:val="%4)"/>
      <w:lvlJc w:val="left"/>
      <w:pPr>
        <w:ind w:left="3960" w:hanging="360"/>
      </w:pPr>
      <w:rPr>
        <w:rFonts w:hint="default"/>
      </w:rPr>
    </w:lvl>
    <w:lvl w:ilvl="4" w:tplc="ADDE9E58">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0E42631"/>
    <w:multiLevelType w:val="hybridMultilevel"/>
    <w:tmpl w:val="D8B8BF3E"/>
    <w:lvl w:ilvl="0" w:tplc="111CDD4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D1584"/>
    <w:multiLevelType w:val="hybridMultilevel"/>
    <w:tmpl w:val="504618C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7751BF8"/>
    <w:multiLevelType w:val="hybridMultilevel"/>
    <w:tmpl w:val="80E66CCA"/>
    <w:lvl w:ilvl="0" w:tplc="3B489A3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DA6F0C"/>
    <w:multiLevelType w:val="hybridMultilevel"/>
    <w:tmpl w:val="DED29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645BB"/>
    <w:multiLevelType w:val="hybridMultilevel"/>
    <w:tmpl w:val="D006064A"/>
    <w:lvl w:ilvl="0" w:tplc="A11C18A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92C8D"/>
    <w:multiLevelType w:val="hybridMultilevel"/>
    <w:tmpl w:val="6458FEBE"/>
    <w:lvl w:ilvl="0" w:tplc="B0F2D7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EE1EBC"/>
    <w:multiLevelType w:val="hybridMultilevel"/>
    <w:tmpl w:val="504618C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35036A"/>
    <w:multiLevelType w:val="hybridMultilevel"/>
    <w:tmpl w:val="AD3C4EE6"/>
    <w:lvl w:ilvl="0" w:tplc="B92E964E">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7970C8"/>
    <w:multiLevelType w:val="hybridMultilevel"/>
    <w:tmpl w:val="D6806AA0"/>
    <w:lvl w:ilvl="0" w:tplc="358CC6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7517F"/>
    <w:multiLevelType w:val="hybridMultilevel"/>
    <w:tmpl w:val="799E2DA0"/>
    <w:lvl w:ilvl="0" w:tplc="C5421C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172E67"/>
    <w:multiLevelType w:val="hybridMultilevel"/>
    <w:tmpl w:val="D9B6C9DE"/>
    <w:lvl w:ilvl="0" w:tplc="74ECF6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1931071"/>
    <w:multiLevelType w:val="hybridMultilevel"/>
    <w:tmpl w:val="504618C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0A53BA"/>
    <w:multiLevelType w:val="hybridMultilevel"/>
    <w:tmpl w:val="9886B0E6"/>
    <w:lvl w:ilvl="0" w:tplc="89F26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C90617"/>
    <w:multiLevelType w:val="hybridMultilevel"/>
    <w:tmpl w:val="82C08998"/>
    <w:lvl w:ilvl="0" w:tplc="8BF80D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CA4673"/>
    <w:multiLevelType w:val="hybridMultilevel"/>
    <w:tmpl w:val="FBBCFA3A"/>
    <w:lvl w:ilvl="0" w:tplc="D93EAEA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6003D"/>
    <w:multiLevelType w:val="hybridMultilevel"/>
    <w:tmpl w:val="C22A3802"/>
    <w:lvl w:ilvl="0" w:tplc="1E7612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B269CE"/>
    <w:multiLevelType w:val="hybridMultilevel"/>
    <w:tmpl w:val="1CC2C086"/>
    <w:lvl w:ilvl="0" w:tplc="0388B722">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66C71F4"/>
    <w:multiLevelType w:val="hybridMultilevel"/>
    <w:tmpl w:val="EBA49F70"/>
    <w:lvl w:ilvl="0" w:tplc="586E08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A158E0"/>
    <w:multiLevelType w:val="hybridMultilevel"/>
    <w:tmpl w:val="C6183A70"/>
    <w:lvl w:ilvl="0" w:tplc="68D408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12507C"/>
    <w:multiLevelType w:val="hybridMultilevel"/>
    <w:tmpl w:val="09A0A66A"/>
    <w:lvl w:ilvl="0" w:tplc="86BE9F62">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B7220F4"/>
    <w:multiLevelType w:val="hybridMultilevel"/>
    <w:tmpl w:val="D73211B6"/>
    <w:lvl w:ilvl="0" w:tplc="CC44F1F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C01639"/>
    <w:multiLevelType w:val="hybridMultilevel"/>
    <w:tmpl w:val="6C346826"/>
    <w:lvl w:ilvl="0" w:tplc="99EEBACA">
      <w:start w:val="2"/>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1054EA"/>
    <w:multiLevelType w:val="hybridMultilevel"/>
    <w:tmpl w:val="393C3CA4"/>
    <w:lvl w:ilvl="0" w:tplc="C9E4EBC0">
      <w:start w:val="1"/>
      <w:numFmt w:val="lowerLetter"/>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1"/>
  </w:num>
  <w:num w:numId="2">
    <w:abstractNumId w:val="10"/>
  </w:num>
  <w:num w:numId="3">
    <w:abstractNumId w:val="45"/>
  </w:num>
  <w:num w:numId="4">
    <w:abstractNumId w:val="11"/>
  </w:num>
  <w:num w:numId="5">
    <w:abstractNumId w:val="25"/>
  </w:num>
  <w:num w:numId="6">
    <w:abstractNumId w:val="3"/>
  </w:num>
  <w:num w:numId="7">
    <w:abstractNumId w:val="35"/>
  </w:num>
  <w:num w:numId="8">
    <w:abstractNumId w:val="30"/>
  </w:num>
  <w:num w:numId="9">
    <w:abstractNumId w:val="15"/>
  </w:num>
  <w:num w:numId="10">
    <w:abstractNumId w:val="9"/>
  </w:num>
  <w:num w:numId="11">
    <w:abstractNumId w:val="42"/>
  </w:num>
  <w:num w:numId="12">
    <w:abstractNumId w:val="6"/>
  </w:num>
  <w:num w:numId="13">
    <w:abstractNumId w:val="23"/>
  </w:num>
  <w:num w:numId="14">
    <w:abstractNumId w:val="4"/>
  </w:num>
  <w:num w:numId="15">
    <w:abstractNumId w:val="8"/>
  </w:num>
  <w:num w:numId="16">
    <w:abstractNumId w:val="20"/>
  </w:num>
  <w:num w:numId="17">
    <w:abstractNumId w:val="27"/>
  </w:num>
  <w:num w:numId="18">
    <w:abstractNumId w:val="36"/>
  </w:num>
  <w:num w:numId="19">
    <w:abstractNumId w:val="14"/>
  </w:num>
  <w:num w:numId="20">
    <w:abstractNumId w:val="1"/>
  </w:num>
  <w:num w:numId="21">
    <w:abstractNumId w:val="7"/>
  </w:num>
  <w:num w:numId="22">
    <w:abstractNumId w:val="2"/>
  </w:num>
  <w:num w:numId="23">
    <w:abstractNumId w:val="39"/>
  </w:num>
  <w:num w:numId="24">
    <w:abstractNumId w:val="5"/>
  </w:num>
  <w:num w:numId="25">
    <w:abstractNumId w:val="28"/>
  </w:num>
  <w:num w:numId="26">
    <w:abstractNumId w:val="19"/>
  </w:num>
  <w:num w:numId="27">
    <w:abstractNumId w:val="44"/>
  </w:num>
  <w:num w:numId="28">
    <w:abstractNumId w:val="32"/>
  </w:num>
  <w:num w:numId="29">
    <w:abstractNumId w:val="38"/>
  </w:num>
  <w:num w:numId="30">
    <w:abstractNumId w:val="18"/>
  </w:num>
  <w:num w:numId="31">
    <w:abstractNumId w:val="37"/>
  </w:num>
  <w:num w:numId="32">
    <w:abstractNumId w:val="24"/>
  </w:num>
  <w:num w:numId="33">
    <w:abstractNumId w:val="26"/>
  </w:num>
  <w:num w:numId="34">
    <w:abstractNumId w:val="22"/>
  </w:num>
  <w:num w:numId="35">
    <w:abstractNumId w:val="21"/>
  </w:num>
  <w:num w:numId="36">
    <w:abstractNumId w:val="33"/>
  </w:num>
  <w:num w:numId="37">
    <w:abstractNumId w:val="17"/>
  </w:num>
  <w:num w:numId="38">
    <w:abstractNumId w:val="41"/>
  </w:num>
  <w:num w:numId="39">
    <w:abstractNumId w:val="29"/>
  </w:num>
  <w:num w:numId="40">
    <w:abstractNumId w:val="13"/>
  </w:num>
  <w:num w:numId="41">
    <w:abstractNumId w:val="40"/>
  </w:num>
  <w:num w:numId="42">
    <w:abstractNumId w:val="0"/>
  </w:num>
  <w:num w:numId="43">
    <w:abstractNumId w:val="12"/>
  </w:num>
  <w:num w:numId="44">
    <w:abstractNumId w:val="43"/>
  </w:num>
  <w:num w:numId="45">
    <w:abstractNumId w:val="16"/>
  </w:num>
  <w:num w:numId="46">
    <w:abstractNumId w:val="34"/>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9D6"/>
    <w:rsid w:val="00014CF2"/>
    <w:rsid w:val="0001620F"/>
    <w:rsid w:val="00084DC6"/>
    <w:rsid w:val="00087B8C"/>
    <w:rsid w:val="000A1C19"/>
    <w:rsid w:val="000A6EBE"/>
    <w:rsid w:val="000D025A"/>
    <w:rsid w:val="000E14F4"/>
    <w:rsid w:val="000E371B"/>
    <w:rsid w:val="000F1285"/>
    <w:rsid w:val="00101521"/>
    <w:rsid w:val="0010412C"/>
    <w:rsid w:val="00176E62"/>
    <w:rsid w:val="00190E6F"/>
    <w:rsid w:val="00212D3E"/>
    <w:rsid w:val="0021483C"/>
    <w:rsid w:val="00223BE7"/>
    <w:rsid w:val="00292DD9"/>
    <w:rsid w:val="002B53D1"/>
    <w:rsid w:val="002C5468"/>
    <w:rsid w:val="002D197A"/>
    <w:rsid w:val="002D3AC4"/>
    <w:rsid w:val="002D6DF9"/>
    <w:rsid w:val="0030529F"/>
    <w:rsid w:val="00316874"/>
    <w:rsid w:val="0032178E"/>
    <w:rsid w:val="00330600"/>
    <w:rsid w:val="003458AC"/>
    <w:rsid w:val="00345A5A"/>
    <w:rsid w:val="00353FB4"/>
    <w:rsid w:val="003657E0"/>
    <w:rsid w:val="003A4AA8"/>
    <w:rsid w:val="003C08DB"/>
    <w:rsid w:val="003D1079"/>
    <w:rsid w:val="003D1D67"/>
    <w:rsid w:val="003E7163"/>
    <w:rsid w:val="004115B4"/>
    <w:rsid w:val="004457C6"/>
    <w:rsid w:val="004533CE"/>
    <w:rsid w:val="0047731A"/>
    <w:rsid w:val="0049135E"/>
    <w:rsid w:val="004A2DFB"/>
    <w:rsid w:val="004A461C"/>
    <w:rsid w:val="00506945"/>
    <w:rsid w:val="00522127"/>
    <w:rsid w:val="0055290D"/>
    <w:rsid w:val="00554E83"/>
    <w:rsid w:val="005843FA"/>
    <w:rsid w:val="00595A84"/>
    <w:rsid w:val="005A5E97"/>
    <w:rsid w:val="005C61C0"/>
    <w:rsid w:val="005D7B42"/>
    <w:rsid w:val="006257A7"/>
    <w:rsid w:val="00637270"/>
    <w:rsid w:val="00671104"/>
    <w:rsid w:val="00675EB6"/>
    <w:rsid w:val="00685428"/>
    <w:rsid w:val="00704AAE"/>
    <w:rsid w:val="00705180"/>
    <w:rsid w:val="00716C7E"/>
    <w:rsid w:val="007329D6"/>
    <w:rsid w:val="007545F7"/>
    <w:rsid w:val="00781946"/>
    <w:rsid w:val="00787F34"/>
    <w:rsid w:val="00792061"/>
    <w:rsid w:val="007A040D"/>
    <w:rsid w:val="007A5033"/>
    <w:rsid w:val="007B79DE"/>
    <w:rsid w:val="007C1124"/>
    <w:rsid w:val="007D3235"/>
    <w:rsid w:val="007D5983"/>
    <w:rsid w:val="007D797C"/>
    <w:rsid w:val="00806422"/>
    <w:rsid w:val="00813A97"/>
    <w:rsid w:val="008170A7"/>
    <w:rsid w:val="00843192"/>
    <w:rsid w:val="008457FD"/>
    <w:rsid w:val="008727B4"/>
    <w:rsid w:val="00873423"/>
    <w:rsid w:val="00893AD1"/>
    <w:rsid w:val="008B0410"/>
    <w:rsid w:val="008C3CDD"/>
    <w:rsid w:val="008F27DB"/>
    <w:rsid w:val="009235A1"/>
    <w:rsid w:val="009247E1"/>
    <w:rsid w:val="009365FD"/>
    <w:rsid w:val="00950D0E"/>
    <w:rsid w:val="00964007"/>
    <w:rsid w:val="009720C2"/>
    <w:rsid w:val="0098034C"/>
    <w:rsid w:val="009F2288"/>
    <w:rsid w:val="009F367A"/>
    <w:rsid w:val="00A12CC9"/>
    <w:rsid w:val="00A171DC"/>
    <w:rsid w:val="00A206E2"/>
    <w:rsid w:val="00A32475"/>
    <w:rsid w:val="00A51070"/>
    <w:rsid w:val="00A55FE5"/>
    <w:rsid w:val="00A70798"/>
    <w:rsid w:val="00AA48BB"/>
    <w:rsid w:val="00AB0526"/>
    <w:rsid w:val="00AD5E01"/>
    <w:rsid w:val="00AD76D5"/>
    <w:rsid w:val="00B414E1"/>
    <w:rsid w:val="00B439F9"/>
    <w:rsid w:val="00B4646E"/>
    <w:rsid w:val="00B67AF0"/>
    <w:rsid w:val="00B753FE"/>
    <w:rsid w:val="00BA1C08"/>
    <w:rsid w:val="00C06A1C"/>
    <w:rsid w:val="00C3299C"/>
    <w:rsid w:val="00C3630A"/>
    <w:rsid w:val="00C60016"/>
    <w:rsid w:val="00C7342D"/>
    <w:rsid w:val="00C81BFB"/>
    <w:rsid w:val="00C82710"/>
    <w:rsid w:val="00C93F69"/>
    <w:rsid w:val="00C96AD3"/>
    <w:rsid w:val="00CA3B82"/>
    <w:rsid w:val="00CC18D3"/>
    <w:rsid w:val="00CD5458"/>
    <w:rsid w:val="00CD7913"/>
    <w:rsid w:val="00CE383C"/>
    <w:rsid w:val="00CE5603"/>
    <w:rsid w:val="00CE7B64"/>
    <w:rsid w:val="00D006FA"/>
    <w:rsid w:val="00D1600D"/>
    <w:rsid w:val="00D22968"/>
    <w:rsid w:val="00D33FAE"/>
    <w:rsid w:val="00D458FE"/>
    <w:rsid w:val="00DB3CCA"/>
    <w:rsid w:val="00E25AD5"/>
    <w:rsid w:val="00E36015"/>
    <w:rsid w:val="00E53C77"/>
    <w:rsid w:val="00E61708"/>
    <w:rsid w:val="00E61A2A"/>
    <w:rsid w:val="00E757CC"/>
    <w:rsid w:val="00E846F4"/>
    <w:rsid w:val="00E93EDD"/>
    <w:rsid w:val="00EA117A"/>
    <w:rsid w:val="00EA4954"/>
    <w:rsid w:val="00EB3E1F"/>
    <w:rsid w:val="00ED5F42"/>
    <w:rsid w:val="00EE02F8"/>
    <w:rsid w:val="00EE15BD"/>
    <w:rsid w:val="00EF59AD"/>
    <w:rsid w:val="00F016CE"/>
    <w:rsid w:val="00F40E68"/>
    <w:rsid w:val="00F62CA5"/>
    <w:rsid w:val="00F72CE3"/>
    <w:rsid w:val="00F84C21"/>
    <w:rsid w:val="00FA0580"/>
    <w:rsid w:val="00FC3E98"/>
    <w:rsid w:val="00FE3678"/>
    <w:rsid w:val="00FF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9D6"/>
    <w:rPr>
      <w:rFonts w:ascii="Calibri" w:eastAsia="Times New Roman" w:hAnsi="Calibri" w:cs="Times New Roman"/>
    </w:rPr>
  </w:style>
  <w:style w:type="paragraph" w:styleId="1">
    <w:name w:val="heading 1"/>
    <w:basedOn w:val="a"/>
    <w:next w:val="a"/>
    <w:link w:val="1Char"/>
    <w:uiPriority w:val="9"/>
    <w:qFormat/>
    <w:rsid w:val="003D1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qFormat/>
    <w:rsid w:val="007329D6"/>
    <w:pPr>
      <w:keepNext/>
      <w:keepLines/>
      <w:spacing w:before="40" w:after="0"/>
      <w:outlineLvl w:val="1"/>
    </w:pPr>
    <w:rPr>
      <w:b/>
      <w:color w:val="00000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329D6"/>
    <w:rPr>
      <w:rFonts w:ascii="Calibri" w:eastAsia="Times New Roman" w:hAnsi="Calibri" w:cs="Times New Roman"/>
      <w:b/>
      <w:color w:val="000000"/>
      <w:sz w:val="24"/>
      <w:szCs w:val="26"/>
    </w:rPr>
  </w:style>
  <w:style w:type="character" w:customStyle="1" w:styleId="1Char">
    <w:name w:val="Επικεφαλίδα 1 Char"/>
    <w:basedOn w:val="a0"/>
    <w:link w:val="1"/>
    <w:uiPriority w:val="9"/>
    <w:rsid w:val="003D1D67"/>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a"/>
    <w:uiPriority w:val="34"/>
    <w:qFormat/>
    <w:rsid w:val="003D1D67"/>
    <w:pPr>
      <w:ind w:left="720"/>
      <w:contextualSpacing/>
    </w:pPr>
  </w:style>
  <w:style w:type="character" w:styleId="-">
    <w:name w:val="Hyperlink"/>
    <w:uiPriority w:val="99"/>
    <w:unhideWhenUsed/>
    <w:rsid w:val="00BA1C08"/>
    <w:rPr>
      <w:color w:val="0563C1"/>
      <w:u w:val="single"/>
    </w:rPr>
  </w:style>
  <w:style w:type="paragraph" w:styleId="a3">
    <w:name w:val="List Paragraph"/>
    <w:basedOn w:val="a"/>
    <w:uiPriority w:val="34"/>
    <w:qFormat/>
    <w:rsid w:val="00EA4954"/>
    <w:pPr>
      <w:ind w:left="720"/>
      <w:contextualSpacing/>
    </w:pPr>
  </w:style>
  <w:style w:type="table" w:styleId="a4">
    <w:name w:val="Table Grid"/>
    <w:basedOn w:val="a1"/>
    <w:uiPriority w:val="39"/>
    <w:rsid w:val="000F12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
    <w:uiPriority w:val="99"/>
    <w:unhideWhenUsed/>
    <w:rsid w:val="000F1285"/>
    <w:pPr>
      <w:spacing w:after="0" w:line="240" w:lineRule="auto"/>
    </w:pPr>
    <w:rPr>
      <w:rFonts w:asciiTheme="minorHAnsi" w:eastAsiaTheme="minorHAnsi" w:hAnsiTheme="minorHAnsi" w:cstheme="minorBidi"/>
      <w:sz w:val="24"/>
      <w:szCs w:val="24"/>
    </w:rPr>
  </w:style>
  <w:style w:type="character" w:customStyle="1" w:styleId="Char">
    <w:name w:val="Κείμενο υποσημείωσης Char"/>
    <w:basedOn w:val="a0"/>
    <w:link w:val="a5"/>
    <w:uiPriority w:val="99"/>
    <w:rsid w:val="000F1285"/>
    <w:rPr>
      <w:sz w:val="24"/>
      <w:szCs w:val="24"/>
    </w:rPr>
  </w:style>
  <w:style w:type="character" w:styleId="a6">
    <w:name w:val="footnote reference"/>
    <w:basedOn w:val="a0"/>
    <w:uiPriority w:val="99"/>
    <w:unhideWhenUsed/>
    <w:rsid w:val="000F1285"/>
    <w:rPr>
      <w:vertAlign w:val="superscript"/>
    </w:rPr>
  </w:style>
  <w:style w:type="character" w:customStyle="1" w:styleId="apple-converted-space">
    <w:name w:val="apple-converted-space"/>
    <w:basedOn w:val="a0"/>
    <w:rsid w:val="00F84C21"/>
  </w:style>
  <w:style w:type="paragraph" w:styleId="a7">
    <w:name w:val="Balloon Text"/>
    <w:basedOn w:val="a"/>
    <w:link w:val="Char0"/>
    <w:uiPriority w:val="99"/>
    <w:semiHidden/>
    <w:unhideWhenUsed/>
    <w:rsid w:val="0032178E"/>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32178E"/>
    <w:rPr>
      <w:rFonts w:ascii="Segoe UI" w:eastAsia="Times New Roman" w:hAnsi="Segoe UI" w:cs="Segoe UI"/>
      <w:sz w:val="18"/>
      <w:szCs w:val="18"/>
    </w:rPr>
  </w:style>
  <w:style w:type="character" w:styleId="a8">
    <w:name w:val="annotation reference"/>
    <w:basedOn w:val="a0"/>
    <w:uiPriority w:val="99"/>
    <w:semiHidden/>
    <w:unhideWhenUsed/>
    <w:rsid w:val="003E7163"/>
    <w:rPr>
      <w:sz w:val="16"/>
      <w:szCs w:val="16"/>
    </w:rPr>
  </w:style>
  <w:style w:type="paragraph" w:styleId="a9">
    <w:name w:val="annotation text"/>
    <w:basedOn w:val="a"/>
    <w:link w:val="Char1"/>
    <w:uiPriority w:val="99"/>
    <w:semiHidden/>
    <w:unhideWhenUsed/>
    <w:rsid w:val="003E7163"/>
    <w:pPr>
      <w:spacing w:line="240" w:lineRule="auto"/>
    </w:pPr>
    <w:rPr>
      <w:sz w:val="20"/>
      <w:szCs w:val="20"/>
    </w:rPr>
  </w:style>
  <w:style w:type="character" w:customStyle="1" w:styleId="Char1">
    <w:name w:val="Κείμενο σχολίου Char"/>
    <w:basedOn w:val="a0"/>
    <w:link w:val="a9"/>
    <w:uiPriority w:val="99"/>
    <w:semiHidden/>
    <w:rsid w:val="003E7163"/>
    <w:rPr>
      <w:rFonts w:ascii="Calibri" w:eastAsia="Times New Roman" w:hAnsi="Calibri" w:cs="Times New Roman"/>
      <w:sz w:val="20"/>
      <w:szCs w:val="20"/>
    </w:rPr>
  </w:style>
  <w:style w:type="paragraph" w:styleId="aa">
    <w:name w:val="annotation subject"/>
    <w:basedOn w:val="a9"/>
    <w:next w:val="a9"/>
    <w:link w:val="Char2"/>
    <w:uiPriority w:val="99"/>
    <w:semiHidden/>
    <w:unhideWhenUsed/>
    <w:rsid w:val="003E7163"/>
    <w:rPr>
      <w:b/>
      <w:bCs/>
    </w:rPr>
  </w:style>
  <w:style w:type="character" w:customStyle="1" w:styleId="Char2">
    <w:name w:val="Θέμα σχολίου Char"/>
    <w:basedOn w:val="Char1"/>
    <w:link w:val="aa"/>
    <w:uiPriority w:val="99"/>
    <w:semiHidden/>
    <w:rsid w:val="003E7163"/>
    <w:rPr>
      <w:rFonts w:ascii="Calibri" w:eastAsia="Times New Roman" w:hAnsi="Calibri" w:cs="Times New Roman"/>
      <w:b/>
      <w:bCs/>
      <w:sz w:val="20"/>
      <w:szCs w:val="20"/>
    </w:rPr>
  </w:style>
  <w:style w:type="paragraph" w:styleId="ab">
    <w:name w:val="header"/>
    <w:basedOn w:val="a"/>
    <w:link w:val="Char3"/>
    <w:uiPriority w:val="99"/>
    <w:unhideWhenUsed/>
    <w:rsid w:val="008170A7"/>
    <w:pPr>
      <w:tabs>
        <w:tab w:val="center" w:pos="4680"/>
        <w:tab w:val="right" w:pos="9360"/>
      </w:tabs>
      <w:spacing w:after="0" w:line="240" w:lineRule="auto"/>
    </w:pPr>
  </w:style>
  <w:style w:type="character" w:customStyle="1" w:styleId="Char3">
    <w:name w:val="Κεφαλίδα Char"/>
    <w:basedOn w:val="a0"/>
    <w:link w:val="ab"/>
    <w:uiPriority w:val="99"/>
    <w:rsid w:val="008170A7"/>
    <w:rPr>
      <w:rFonts w:ascii="Calibri" w:eastAsia="Times New Roman" w:hAnsi="Calibri" w:cs="Times New Roman"/>
    </w:rPr>
  </w:style>
  <w:style w:type="paragraph" w:styleId="ac">
    <w:name w:val="footer"/>
    <w:basedOn w:val="a"/>
    <w:link w:val="Char4"/>
    <w:uiPriority w:val="99"/>
    <w:unhideWhenUsed/>
    <w:rsid w:val="008170A7"/>
    <w:pPr>
      <w:tabs>
        <w:tab w:val="center" w:pos="4680"/>
        <w:tab w:val="right" w:pos="9360"/>
      </w:tabs>
      <w:spacing w:after="0" w:line="240" w:lineRule="auto"/>
    </w:pPr>
  </w:style>
  <w:style w:type="character" w:customStyle="1" w:styleId="Char4">
    <w:name w:val="Υποσέλιδο Char"/>
    <w:basedOn w:val="a0"/>
    <w:link w:val="ac"/>
    <w:uiPriority w:val="99"/>
    <w:rsid w:val="008170A7"/>
    <w:rPr>
      <w:rFonts w:ascii="Calibri" w:eastAsia="Times New Roman" w:hAnsi="Calibri" w:cs="Times New Roman"/>
    </w:rPr>
  </w:style>
  <w:style w:type="paragraph" w:customStyle="1" w:styleId="Default">
    <w:name w:val="Default"/>
    <w:rsid w:val="003A4AA8"/>
    <w:pPr>
      <w:autoSpaceDE w:val="0"/>
      <w:autoSpaceDN w:val="0"/>
      <w:adjustRightInd w:val="0"/>
      <w:spacing w:after="0" w:line="240" w:lineRule="auto"/>
    </w:pPr>
    <w:rPr>
      <w:rFonts w:ascii="SKChiantiPolUni_W" w:hAnsi="SKChiantiPolUni_W" w:cs="SKChiantiPolUni_W"/>
      <w:color w:val="000000"/>
      <w:sz w:val="24"/>
      <w:szCs w:val="24"/>
      <w:lang w:val="el-GR"/>
    </w:rPr>
  </w:style>
  <w:style w:type="paragraph" w:styleId="Web">
    <w:name w:val="Normal (Web)"/>
    <w:basedOn w:val="a"/>
    <w:uiPriority w:val="99"/>
    <w:semiHidden/>
    <w:unhideWhenUsed/>
    <w:rsid w:val="00CA3B82"/>
    <w:pPr>
      <w:spacing w:before="100" w:beforeAutospacing="1" w:after="100" w:afterAutospacing="1" w:line="240" w:lineRule="auto"/>
    </w:pPr>
    <w:rPr>
      <w:rFonts w:ascii="Times New Roman" w:hAnsi="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9D6"/>
    <w:rPr>
      <w:rFonts w:ascii="Calibri" w:eastAsia="Times New Roman" w:hAnsi="Calibri" w:cs="Times New Roman"/>
    </w:rPr>
  </w:style>
  <w:style w:type="paragraph" w:styleId="1">
    <w:name w:val="heading 1"/>
    <w:basedOn w:val="a"/>
    <w:next w:val="a"/>
    <w:link w:val="1Char"/>
    <w:uiPriority w:val="9"/>
    <w:qFormat/>
    <w:rsid w:val="003D1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qFormat/>
    <w:rsid w:val="007329D6"/>
    <w:pPr>
      <w:keepNext/>
      <w:keepLines/>
      <w:spacing w:before="40" w:after="0"/>
      <w:outlineLvl w:val="1"/>
    </w:pPr>
    <w:rPr>
      <w:b/>
      <w:color w:val="00000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329D6"/>
    <w:rPr>
      <w:rFonts w:ascii="Calibri" w:eastAsia="Times New Roman" w:hAnsi="Calibri" w:cs="Times New Roman"/>
      <w:b/>
      <w:color w:val="000000"/>
      <w:sz w:val="24"/>
      <w:szCs w:val="26"/>
    </w:rPr>
  </w:style>
  <w:style w:type="character" w:customStyle="1" w:styleId="1Char">
    <w:name w:val="Επικεφαλίδα 1 Char"/>
    <w:basedOn w:val="a0"/>
    <w:link w:val="1"/>
    <w:uiPriority w:val="9"/>
    <w:rsid w:val="003D1D67"/>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a"/>
    <w:uiPriority w:val="34"/>
    <w:qFormat/>
    <w:rsid w:val="003D1D67"/>
    <w:pPr>
      <w:ind w:left="720"/>
      <w:contextualSpacing/>
    </w:pPr>
  </w:style>
  <w:style w:type="character" w:styleId="-">
    <w:name w:val="Hyperlink"/>
    <w:uiPriority w:val="99"/>
    <w:unhideWhenUsed/>
    <w:rsid w:val="00BA1C08"/>
    <w:rPr>
      <w:color w:val="0563C1"/>
      <w:u w:val="single"/>
    </w:rPr>
  </w:style>
  <w:style w:type="paragraph" w:styleId="a3">
    <w:name w:val="List Paragraph"/>
    <w:basedOn w:val="a"/>
    <w:uiPriority w:val="34"/>
    <w:qFormat/>
    <w:rsid w:val="00EA4954"/>
    <w:pPr>
      <w:ind w:left="720"/>
      <w:contextualSpacing/>
    </w:pPr>
  </w:style>
  <w:style w:type="table" w:styleId="a4">
    <w:name w:val="Table Grid"/>
    <w:basedOn w:val="a1"/>
    <w:uiPriority w:val="39"/>
    <w:rsid w:val="000F128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
    <w:uiPriority w:val="99"/>
    <w:unhideWhenUsed/>
    <w:rsid w:val="000F1285"/>
    <w:pPr>
      <w:spacing w:after="0" w:line="240" w:lineRule="auto"/>
    </w:pPr>
    <w:rPr>
      <w:rFonts w:asciiTheme="minorHAnsi" w:eastAsiaTheme="minorHAnsi" w:hAnsiTheme="minorHAnsi" w:cstheme="minorBidi"/>
      <w:sz w:val="24"/>
      <w:szCs w:val="24"/>
    </w:rPr>
  </w:style>
  <w:style w:type="character" w:customStyle="1" w:styleId="Char">
    <w:name w:val="Κείμενο υποσημείωσης Char"/>
    <w:basedOn w:val="a0"/>
    <w:link w:val="a5"/>
    <w:uiPriority w:val="99"/>
    <w:rsid w:val="000F1285"/>
    <w:rPr>
      <w:sz w:val="24"/>
      <w:szCs w:val="24"/>
    </w:rPr>
  </w:style>
  <w:style w:type="character" w:styleId="a6">
    <w:name w:val="footnote reference"/>
    <w:basedOn w:val="a0"/>
    <w:uiPriority w:val="99"/>
    <w:unhideWhenUsed/>
    <w:rsid w:val="000F1285"/>
    <w:rPr>
      <w:vertAlign w:val="superscript"/>
    </w:rPr>
  </w:style>
  <w:style w:type="character" w:customStyle="1" w:styleId="apple-converted-space">
    <w:name w:val="apple-converted-space"/>
    <w:basedOn w:val="a0"/>
    <w:rsid w:val="00F84C21"/>
  </w:style>
  <w:style w:type="paragraph" w:styleId="a7">
    <w:name w:val="Balloon Text"/>
    <w:basedOn w:val="a"/>
    <w:link w:val="Char0"/>
    <w:uiPriority w:val="99"/>
    <w:semiHidden/>
    <w:unhideWhenUsed/>
    <w:rsid w:val="0032178E"/>
    <w:pPr>
      <w:spacing w:after="0" w:line="240" w:lineRule="auto"/>
    </w:pPr>
    <w:rPr>
      <w:rFonts w:ascii="Segoe UI" w:hAnsi="Segoe UI" w:cs="Segoe UI"/>
      <w:sz w:val="18"/>
      <w:szCs w:val="18"/>
    </w:rPr>
  </w:style>
  <w:style w:type="character" w:customStyle="1" w:styleId="Char0">
    <w:name w:val="Κείμενο πλαισίου Char"/>
    <w:basedOn w:val="a0"/>
    <w:link w:val="a7"/>
    <w:uiPriority w:val="99"/>
    <w:semiHidden/>
    <w:rsid w:val="0032178E"/>
    <w:rPr>
      <w:rFonts w:ascii="Segoe UI" w:eastAsia="Times New Roman" w:hAnsi="Segoe UI" w:cs="Segoe UI"/>
      <w:sz w:val="18"/>
      <w:szCs w:val="18"/>
    </w:rPr>
  </w:style>
  <w:style w:type="character" w:styleId="a8">
    <w:name w:val="annotation reference"/>
    <w:basedOn w:val="a0"/>
    <w:uiPriority w:val="99"/>
    <w:semiHidden/>
    <w:unhideWhenUsed/>
    <w:rsid w:val="003E7163"/>
    <w:rPr>
      <w:sz w:val="16"/>
      <w:szCs w:val="16"/>
    </w:rPr>
  </w:style>
  <w:style w:type="paragraph" w:styleId="a9">
    <w:name w:val="annotation text"/>
    <w:basedOn w:val="a"/>
    <w:link w:val="Char1"/>
    <w:uiPriority w:val="99"/>
    <w:semiHidden/>
    <w:unhideWhenUsed/>
    <w:rsid w:val="003E7163"/>
    <w:pPr>
      <w:spacing w:line="240" w:lineRule="auto"/>
    </w:pPr>
    <w:rPr>
      <w:sz w:val="20"/>
      <w:szCs w:val="20"/>
    </w:rPr>
  </w:style>
  <w:style w:type="character" w:customStyle="1" w:styleId="Char1">
    <w:name w:val="Κείμενο σχολίου Char"/>
    <w:basedOn w:val="a0"/>
    <w:link w:val="a9"/>
    <w:uiPriority w:val="99"/>
    <w:semiHidden/>
    <w:rsid w:val="003E7163"/>
    <w:rPr>
      <w:rFonts w:ascii="Calibri" w:eastAsia="Times New Roman" w:hAnsi="Calibri" w:cs="Times New Roman"/>
      <w:sz w:val="20"/>
      <w:szCs w:val="20"/>
    </w:rPr>
  </w:style>
  <w:style w:type="paragraph" w:styleId="aa">
    <w:name w:val="annotation subject"/>
    <w:basedOn w:val="a9"/>
    <w:next w:val="a9"/>
    <w:link w:val="Char2"/>
    <w:uiPriority w:val="99"/>
    <w:semiHidden/>
    <w:unhideWhenUsed/>
    <w:rsid w:val="003E7163"/>
    <w:rPr>
      <w:b/>
      <w:bCs/>
    </w:rPr>
  </w:style>
  <w:style w:type="character" w:customStyle="1" w:styleId="Char2">
    <w:name w:val="Θέμα σχολίου Char"/>
    <w:basedOn w:val="Char1"/>
    <w:link w:val="aa"/>
    <w:uiPriority w:val="99"/>
    <w:semiHidden/>
    <w:rsid w:val="003E7163"/>
    <w:rPr>
      <w:rFonts w:ascii="Calibri" w:eastAsia="Times New Roman" w:hAnsi="Calibri" w:cs="Times New Roman"/>
      <w:b/>
      <w:bCs/>
      <w:sz w:val="20"/>
      <w:szCs w:val="20"/>
    </w:rPr>
  </w:style>
  <w:style w:type="paragraph" w:styleId="ab">
    <w:name w:val="header"/>
    <w:basedOn w:val="a"/>
    <w:link w:val="Char3"/>
    <w:uiPriority w:val="99"/>
    <w:unhideWhenUsed/>
    <w:rsid w:val="008170A7"/>
    <w:pPr>
      <w:tabs>
        <w:tab w:val="center" w:pos="4680"/>
        <w:tab w:val="right" w:pos="9360"/>
      </w:tabs>
      <w:spacing w:after="0" w:line="240" w:lineRule="auto"/>
    </w:pPr>
  </w:style>
  <w:style w:type="character" w:customStyle="1" w:styleId="Char3">
    <w:name w:val="Κεφαλίδα Char"/>
    <w:basedOn w:val="a0"/>
    <w:link w:val="ab"/>
    <w:uiPriority w:val="99"/>
    <w:rsid w:val="008170A7"/>
    <w:rPr>
      <w:rFonts w:ascii="Calibri" w:eastAsia="Times New Roman" w:hAnsi="Calibri" w:cs="Times New Roman"/>
    </w:rPr>
  </w:style>
  <w:style w:type="paragraph" w:styleId="ac">
    <w:name w:val="footer"/>
    <w:basedOn w:val="a"/>
    <w:link w:val="Char4"/>
    <w:uiPriority w:val="99"/>
    <w:unhideWhenUsed/>
    <w:rsid w:val="008170A7"/>
    <w:pPr>
      <w:tabs>
        <w:tab w:val="center" w:pos="4680"/>
        <w:tab w:val="right" w:pos="9360"/>
      </w:tabs>
      <w:spacing w:after="0" w:line="240" w:lineRule="auto"/>
    </w:pPr>
  </w:style>
  <w:style w:type="character" w:customStyle="1" w:styleId="Char4">
    <w:name w:val="Υποσέλιδο Char"/>
    <w:basedOn w:val="a0"/>
    <w:link w:val="ac"/>
    <w:uiPriority w:val="99"/>
    <w:rsid w:val="008170A7"/>
    <w:rPr>
      <w:rFonts w:ascii="Calibri" w:eastAsia="Times New Roman" w:hAnsi="Calibri" w:cs="Times New Roman"/>
    </w:rPr>
  </w:style>
  <w:style w:type="paragraph" w:customStyle="1" w:styleId="Default">
    <w:name w:val="Default"/>
    <w:rsid w:val="003A4AA8"/>
    <w:pPr>
      <w:autoSpaceDE w:val="0"/>
      <w:autoSpaceDN w:val="0"/>
      <w:adjustRightInd w:val="0"/>
      <w:spacing w:after="0" w:line="240" w:lineRule="auto"/>
    </w:pPr>
    <w:rPr>
      <w:rFonts w:ascii="SKChiantiPolUni_W" w:hAnsi="SKChiantiPolUni_W" w:cs="SKChiantiPolUni_W"/>
      <w:color w:val="000000"/>
      <w:sz w:val="24"/>
      <w:szCs w:val="24"/>
      <w:lang w:val="el-GR"/>
    </w:rPr>
  </w:style>
  <w:style w:type="paragraph" w:styleId="Web">
    <w:name w:val="Normal (Web)"/>
    <w:basedOn w:val="a"/>
    <w:uiPriority w:val="99"/>
    <w:semiHidden/>
    <w:unhideWhenUsed/>
    <w:rsid w:val="00CA3B82"/>
    <w:pPr>
      <w:spacing w:before="100" w:beforeAutospacing="1" w:after="100" w:afterAutospacing="1" w:line="240" w:lineRule="auto"/>
    </w:pPr>
    <w:rPr>
      <w:rFonts w:ascii="Times New Roman" w:hAns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5422">
      <w:bodyDiv w:val="1"/>
      <w:marLeft w:val="0"/>
      <w:marRight w:val="0"/>
      <w:marTop w:val="0"/>
      <w:marBottom w:val="0"/>
      <w:divBdr>
        <w:top w:val="none" w:sz="0" w:space="0" w:color="auto"/>
        <w:left w:val="none" w:sz="0" w:space="0" w:color="auto"/>
        <w:bottom w:val="none" w:sz="0" w:space="0" w:color="auto"/>
        <w:right w:val="none" w:sz="0" w:space="0" w:color="auto"/>
      </w:divBdr>
    </w:div>
    <w:div w:id="1040593373">
      <w:bodyDiv w:val="1"/>
      <w:marLeft w:val="0"/>
      <w:marRight w:val="0"/>
      <w:marTop w:val="0"/>
      <w:marBottom w:val="0"/>
      <w:divBdr>
        <w:top w:val="none" w:sz="0" w:space="0" w:color="auto"/>
        <w:left w:val="none" w:sz="0" w:space="0" w:color="auto"/>
        <w:bottom w:val="none" w:sz="0" w:space="0" w:color="auto"/>
        <w:right w:val="none" w:sz="0" w:space="0" w:color="auto"/>
      </w:divBdr>
    </w:div>
    <w:div w:id="1457914915">
      <w:bodyDiv w:val="1"/>
      <w:marLeft w:val="0"/>
      <w:marRight w:val="0"/>
      <w:marTop w:val="0"/>
      <w:marBottom w:val="0"/>
      <w:divBdr>
        <w:top w:val="none" w:sz="0" w:space="0" w:color="auto"/>
        <w:left w:val="none" w:sz="0" w:space="0" w:color="auto"/>
        <w:bottom w:val="none" w:sz="0" w:space="0" w:color="auto"/>
        <w:right w:val="none" w:sz="0" w:space="0" w:color="auto"/>
      </w:divBdr>
    </w:div>
    <w:div w:id="1645770204">
      <w:bodyDiv w:val="1"/>
      <w:marLeft w:val="0"/>
      <w:marRight w:val="0"/>
      <w:marTop w:val="0"/>
      <w:marBottom w:val="0"/>
      <w:divBdr>
        <w:top w:val="none" w:sz="0" w:space="0" w:color="auto"/>
        <w:left w:val="none" w:sz="0" w:space="0" w:color="auto"/>
        <w:bottom w:val="none" w:sz="0" w:space="0" w:color="auto"/>
        <w:right w:val="none" w:sz="0" w:space="0" w:color="auto"/>
      </w:divBdr>
    </w:div>
    <w:div w:id="1723290258">
      <w:bodyDiv w:val="1"/>
      <w:marLeft w:val="0"/>
      <w:marRight w:val="0"/>
      <w:marTop w:val="0"/>
      <w:marBottom w:val="0"/>
      <w:divBdr>
        <w:top w:val="none" w:sz="0" w:space="0" w:color="auto"/>
        <w:left w:val="none" w:sz="0" w:space="0" w:color="auto"/>
        <w:bottom w:val="none" w:sz="0" w:space="0" w:color="auto"/>
        <w:right w:val="none" w:sz="0" w:space="0" w:color="auto"/>
      </w:divBdr>
      <w:divsChild>
        <w:div w:id="91711031">
          <w:marLeft w:val="0"/>
          <w:marRight w:val="0"/>
          <w:marTop w:val="0"/>
          <w:marBottom w:val="0"/>
          <w:divBdr>
            <w:top w:val="none" w:sz="0" w:space="0" w:color="auto"/>
            <w:left w:val="none" w:sz="0" w:space="0" w:color="auto"/>
            <w:bottom w:val="none" w:sz="0" w:space="0" w:color="auto"/>
            <w:right w:val="none" w:sz="0" w:space="0" w:color="auto"/>
          </w:divBdr>
          <w:divsChild>
            <w:div w:id="1235358364">
              <w:marLeft w:val="0"/>
              <w:marRight w:val="0"/>
              <w:marTop w:val="0"/>
              <w:marBottom w:val="0"/>
              <w:divBdr>
                <w:top w:val="none" w:sz="0" w:space="0" w:color="auto"/>
                <w:left w:val="none" w:sz="0" w:space="0" w:color="auto"/>
                <w:bottom w:val="none" w:sz="0" w:space="0" w:color="auto"/>
                <w:right w:val="none" w:sz="0" w:space="0" w:color="auto"/>
              </w:divBdr>
              <w:divsChild>
                <w:div w:id="18641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efiapevias.gr/index.php?option=com_content&amp;view=article&amp;id=55&amp;Itemid=48" TargetMode="External"/><Relationship Id="rId18" Type="http://schemas.openxmlformats.org/officeDocument/2006/relationships/hyperlink" Target="https://www.synigoros.gr/?i=equality.en" TargetMode="External"/><Relationship Id="rId3" Type="http://schemas.openxmlformats.org/officeDocument/2006/relationships/styles" Target="styles.xml"/><Relationship Id="rId21" Type="http://schemas.openxmlformats.org/officeDocument/2006/relationships/hyperlink" Target="http://www.prosvasi-amea.gov.gr" TargetMode="External"/><Relationship Id="rId7" Type="http://schemas.openxmlformats.org/officeDocument/2006/relationships/footnotes" Target="footnotes.xml"/><Relationship Id="rId12" Type="http://schemas.openxmlformats.org/officeDocument/2006/relationships/hyperlink" Target="mailto:vamontenegro@g3ict.org" TargetMode="External"/><Relationship Id="rId17" Type="http://schemas.openxmlformats.org/officeDocument/2006/relationships/hyperlink" Target="https://www.synigoros.gr/?i=stp.en" TargetMode="External"/><Relationship Id="rId2" Type="http://schemas.openxmlformats.org/officeDocument/2006/relationships/numbering" Target="numbering.xml"/><Relationship Id="rId16" Type="http://schemas.openxmlformats.org/officeDocument/2006/relationships/hyperlink" Target="http://www.nchr.gr/" TargetMode="External"/><Relationship Id="rId20" Type="http://schemas.openxmlformats.org/officeDocument/2006/relationships/hyperlink" Target="http://www.esaea.gr/help/39-publications/books-studies/520-ekpaideytiko-egxeiridio-no-6-ilektroniki-prosbasimotita-kai-anapiria-toy-ioanni-mpasdek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psath@otenet.g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sabled.gr/lib/?p=13851"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sychargos.gov.gr/Default.aspx?id=26263&amp;nt=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f.uoc.gr/files/4/122/odigos_tou_politi_me_anapiria.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DD6E3-B35D-4D6E-BE2E-F6901664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3564</Words>
  <Characters>19249</Characters>
  <Application>Microsoft Office Word</Application>
  <DocSecurity>0</DocSecurity>
  <Lines>160</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Montenegro</dc:creator>
  <cp:lastModifiedBy>NIKI</cp:lastModifiedBy>
  <cp:revision>2</cp:revision>
  <cp:lastPrinted>2017-07-21T09:13:00Z</cp:lastPrinted>
  <dcterms:created xsi:type="dcterms:W3CDTF">2017-11-16T05:43:00Z</dcterms:created>
  <dcterms:modified xsi:type="dcterms:W3CDTF">2017-11-16T05:43:00Z</dcterms:modified>
</cp:coreProperties>
</file>