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095FD4" w14:textId="77777777" w:rsidR="00D61692" w:rsidRPr="00CA7551" w:rsidRDefault="008964FB" w:rsidP="00CA7551">
      <w:pPr>
        <w:jc w:val="center"/>
        <w:rPr>
          <w:b/>
          <w:sz w:val="28"/>
          <w:szCs w:val="28"/>
          <w:u w:val="single"/>
        </w:rPr>
      </w:pPr>
      <w:bookmarkStart w:id="0" w:name="_GoBack"/>
      <w:bookmarkEnd w:id="0"/>
      <w:r w:rsidRPr="00CA7551">
        <w:rPr>
          <w:b/>
          <w:sz w:val="28"/>
          <w:szCs w:val="28"/>
          <w:u w:val="single"/>
        </w:rPr>
        <w:t>Η ΠΡΟΣΑΡΜΟΓΗ ΤΩΝ ΠΑΙΔΙΩΝ ΣΤΑ ΘΡΑΝΙΑ</w:t>
      </w:r>
      <w:r w:rsidR="00520E1E">
        <w:rPr>
          <w:b/>
          <w:sz w:val="28"/>
          <w:szCs w:val="28"/>
          <w:u w:val="single"/>
        </w:rPr>
        <w:t xml:space="preserve"> ΚΑΙ Ο ΡΟ</w:t>
      </w:r>
      <w:r w:rsidR="00CA7551" w:rsidRPr="00CA7551">
        <w:rPr>
          <w:b/>
          <w:sz w:val="28"/>
          <w:szCs w:val="28"/>
          <w:u w:val="single"/>
        </w:rPr>
        <w:t>ΛΟΣ ΤΩΝ ΓΟΝΙΩΝ</w:t>
      </w:r>
    </w:p>
    <w:p w14:paraId="07AE1353" w14:textId="77777777" w:rsidR="00D61692" w:rsidRDefault="00D61692" w:rsidP="00082915">
      <w:pPr>
        <w:jc w:val="both"/>
        <w:rPr>
          <w:sz w:val="24"/>
          <w:szCs w:val="24"/>
        </w:rPr>
      </w:pPr>
    </w:p>
    <w:p w14:paraId="3C27F952" w14:textId="77777777" w:rsidR="00082915" w:rsidRPr="00D61692" w:rsidRDefault="00082915" w:rsidP="00082915">
      <w:pPr>
        <w:jc w:val="both"/>
        <w:rPr>
          <w:sz w:val="24"/>
          <w:szCs w:val="24"/>
        </w:rPr>
      </w:pPr>
      <w:r w:rsidRPr="00D61692">
        <w:rPr>
          <w:sz w:val="24"/>
          <w:szCs w:val="24"/>
        </w:rPr>
        <w:t xml:space="preserve">11 Σεπτεμβρίου, η έναρξη της νέας Σχολικής χρονιάς. Παιδικές φωνές και γέλια κατακλύζουν  τα προαύλια των σχολείων. Πρώτη ημέρα και για τα παιδιά της Α’ Δημοτικού, η οποία αποτελεί αναμφίβολα την σημαντικότερη τάξη για την σχολική πορεία του παιδιού. Είναι το </w:t>
      </w:r>
      <w:r w:rsidR="008964FB" w:rsidRPr="00D61692">
        <w:rPr>
          <w:sz w:val="24"/>
          <w:szCs w:val="24"/>
        </w:rPr>
        <w:t>καλωσόρισμα</w:t>
      </w:r>
      <w:r w:rsidRPr="00D61692">
        <w:rPr>
          <w:sz w:val="24"/>
          <w:szCs w:val="24"/>
        </w:rPr>
        <w:t xml:space="preserve"> των παιδιών στην μεγαλύτερη εκπαιδευτική τους </w:t>
      </w:r>
      <w:r w:rsidR="008964FB" w:rsidRPr="00D61692">
        <w:rPr>
          <w:sz w:val="24"/>
          <w:szCs w:val="24"/>
        </w:rPr>
        <w:t>οικογένεια</w:t>
      </w:r>
      <w:r w:rsidRPr="00D61692">
        <w:rPr>
          <w:sz w:val="24"/>
          <w:szCs w:val="24"/>
        </w:rPr>
        <w:t>.</w:t>
      </w:r>
    </w:p>
    <w:p w14:paraId="64949208" w14:textId="77777777" w:rsidR="00311E07" w:rsidRPr="00D61692" w:rsidRDefault="00082915" w:rsidP="00082915">
      <w:pPr>
        <w:jc w:val="both"/>
        <w:rPr>
          <w:sz w:val="24"/>
          <w:szCs w:val="24"/>
        </w:rPr>
      </w:pPr>
      <w:r w:rsidRPr="00D61692">
        <w:rPr>
          <w:sz w:val="24"/>
          <w:szCs w:val="24"/>
        </w:rPr>
        <w:t xml:space="preserve">Τα </w:t>
      </w:r>
      <w:r w:rsidR="008964FB" w:rsidRPr="00D61692">
        <w:rPr>
          <w:sz w:val="24"/>
          <w:szCs w:val="24"/>
        </w:rPr>
        <w:t>παιδιά</w:t>
      </w:r>
      <w:r w:rsidRPr="00D61692">
        <w:rPr>
          <w:sz w:val="24"/>
          <w:szCs w:val="24"/>
        </w:rPr>
        <w:t xml:space="preserve"> πλέον πρέπει να προσαρμοστούν σε νέα δεδομένα στην σχολική τους </w:t>
      </w:r>
      <w:r w:rsidR="008964FB" w:rsidRPr="00D61692">
        <w:rPr>
          <w:sz w:val="24"/>
          <w:szCs w:val="24"/>
        </w:rPr>
        <w:t>καθημερινότητα</w:t>
      </w:r>
      <w:r w:rsidRPr="00D61692">
        <w:rPr>
          <w:sz w:val="24"/>
          <w:szCs w:val="24"/>
        </w:rPr>
        <w:t xml:space="preserve">. Νέοι κανόνες συμπεριφοράς, οργανωμένο </w:t>
      </w:r>
      <w:r w:rsidR="008964FB" w:rsidRPr="00D61692">
        <w:rPr>
          <w:sz w:val="24"/>
          <w:szCs w:val="24"/>
        </w:rPr>
        <w:t>πρόγραμμα</w:t>
      </w:r>
      <w:r w:rsidRPr="00D61692">
        <w:rPr>
          <w:sz w:val="24"/>
          <w:szCs w:val="24"/>
        </w:rPr>
        <w:t xml:space="preserve"> και πιο οριοθετημένο πλαίσιο είναι κάποια από τα δεδομένα που εισάγουν τον μαθητή σε μια νέα  πραγματικότητα. Μια πραγματικότητα όπου ο φόβος για το άγνωστο και παράλληλα ο ενθουσιασμός για το καινούριο την κάνουν να φαίνεται γοητευτική, όπως γοητευτική είναι και η ανακάλυψη  της γνώσης.</w:t>
      </w:r>
    </w:p>
    <w:p w14:paraId="32B3358B" w14:textId="77777777" w:rsidR="00D61692" w:rsidRPr="00D61692" w:rsidRDefault="00D61692" w:rsidP="00082915">
      <w:pPr>
        <w:jc w:val="both"/>
        <w:rPr>
          <w:sz w:val="24"/>
          <w:szCs w:val="24"/>
        </w:rPr>
      </w:pPr>
      <w:r w:rsidRPr="00D61692">
        <w:rPr>
          <w:sz w:val="24"/>
          <w:szCs w:val="24"/>
        </w:rPr>
        <w:t xml:space="preserve">Παρόλα αυτά η </w:t>
      </w:r>
      <w:r w:rsidR="00520E1E" w:rsidRPr="00D61692">
        <w:rPr>
          <w:sz w:val="24"/>
          <w:szCs w:val="24"/>
        </w:rPr>
        <w:t>προσαρμογή</w:t>
      </w:r>
      <w:r w:rsidRPr="00D61692">
        <w:rPr>
          <w:sz w:val="24"/>
          <w:szCs w:val="24"/>
        </w:rPr>
        <w:t xml:space="preserve"> στο νέο περιβάλλον δεν είναι εύκολη. Κάποια  παιδιά παρουσιάζουν μια σχετική δυσκολία να ενταχθούν στο  σχολικό πλαίσιο η οποία μπορεί να εκδηλωθεί  με άρνηση να πάνε στο σχολείο ή να διαβάσουν τα μαθήματα τους, ακόμη και αντιδράσεις όπως θυμός, αδιαφορία, έντονη ανησυχία και άγχος. Επειδή τα </w:t>
      </w:r>
      <w:r w:rsidR="008964FB" w:rsidRPr="00D61692">
        <w:rPr>
          <w:sz w:val="24"/>
          <w:szCs w:val="24"/>
        </w:rPr>
        <w:t>παιδιά</w:t>
      </w:r>
      <w:r w:rsidRPr="00D61692">
        <w:rPr>
          <w:sz w:val="24"/>
          <w:szCs w:val="24"/>
        </w:rPr>
        <w:t xml:space="preserve"> δεν μπορούν πάντα να εκφράσουν με λόγια αυτό που αισθάνονται υπάρχουν και περιπτώσεις που μπορεί να εκδηλώσουν επιθετικές συμπεριφορές ή και απόσυρση, ειδικά αν δεν ταιριάξουν με  τους συμμαθητές τους ή ακόμη και αν δεν τους αρέσει η αντιμετώπιση του δασκάλου.</w:t>
      </w:r>
    </w:p>
    <w:p w14:paraId="2019D9E8" w14:textId="77777777" w:rsidR="00551CD1" w:rsidRDefault="00D61692" w:rsidP="00082915">
      <w:pPr>
        <w:jc w:val="both"/>
        <w:rPr>
          <w:sz w:val="24"/>
          <w:szCs w:val="24"/>
          <w:lang w:val="en-US"/>
        </w:rPr>
      </w:pPr>
      <w:r w:rsidRPr="00D61692">
        <w:rPr>
          <w:sz w:val="24"/>
          <w:szCs w:val="24"/>
        </w:rPr>
        <w:t xml:space="preserve">Σημαντικό ρόλο στην </w:t>
      </w:r>
      <w:r w:rsidR="008964FB" w:rsidRPr="00D61692">
        <w:rPr>
          <w:sz w:val="24"/>
          <w:szCs w:val="24"/>
        </w:rPr>
        <w:t>αποκωδικοποίηση</w:t>
      </w:r>
      <w:r w:rsidRPr="00D61692">
        <w:rPr>
          <w:sz w:val="24"/>
          <w:szCs w:val="24"/>
        </w:rPr>
        <w:t xml:space="preserve"> και στην αποφυγή αυτών των συμπεριφορών έχουν οι γονείς, οι οποίοι με συζήτηση θα πρέπει να βοηθήσουν το </w:t>
      </w:r>
      <w:r w:rsidR="008964FB" w:rsidRPr="00D61692">
        <w:rPr>
          <w:sz w:val="24"/>
          <w:szCs w:val="24"/>
        </w:rPr>
        <w:t>παιδί</w:t>
      </w:r>
      <w:r w:rsidRPr="00D61692">
        <w:rPr>
          <w:sz w:val="24"/>
          <w:szCs w:val="24"/>
        </w:rPr>
        <w:t xml:space="preserve"> να εκφράσει τα συναισθήματα του για το πώς βιώνει την σχολική ζωή ιδιαίτερα όταν πρόκειται για την μετάβαση από το Νηπιαγωγείο στο Δημοτικό. Είναι σημαντικό οι γονείς να αφιερώνουν ποιοτικό χρόνο στα παιδιά, να παίζουν, να </w:t>
      </w:r>
      <w:r w:rsidR="008964FB">
        <w:rPr>
          <w:sz w:val="24"/>
          <w:szCs w:val="24"/>
        </w:rPr>
        <w:t>γελάνε</w:t>
      </w:r>
      <w:r w:rsidRPr="00D61692">
        <w:rPr>
          <w:sz w:val="24"/>
          <w:szCs w:val="24"/>
        </w:rPr>
        <w:t xml:space="preserve"> και να διασκεδάζουν μαζί, καλύπτοντας με αυτό τον τρόπο την ανάγκη των παιδιών για αποδοχή και κατανόηση. Επίσης βασικό είναι να αποφεύγουν να μεταφέρουν το δικό τους άγχος στο παιδί αλλά να το ενθαρρύνουν και το επιβραβεύουν για την προσπάθεια του. Μη ξεχνάμε ότι κάθε παιδί είναι διαφορετικό κ</w:t>
      </w:r>
      <w:r w:rsidR="00551CD1">
        <w:rPr>
          <w:sz w:val="24"/>
          <w:szCs w:val="24"/>
        </w:rPr>
        <w:t>αι χρειάζεται το δικό του χρόνο</w:t>
      </w:r>
      <w:r w:rsidR="00551CD1" w:rsidRPr="00551CD1">
        <w:rPr>
          <w:sz w:val="24"/>
          <w:szCs w:val="24"/>
        </w:rPr>
        <w:t xml:space="preserve"> </w:t>
      </w:r>
      <w:r w:rsidRPr="00D61692">
        <w:rPr>
          <w:sz w:val="24"/>
          <w:szCs w:val="24"/>
        </w:rPr>
        <w:t xml:space="preserve">για να ανταπεξέλθει στις υποχρεώσεις του αλλά και για να αντιμετωπίσει τις «ευθύνες» του. </w:t>
      </w:r>
    </w:p>
    <w:p w14:paraId="1AC96CE7" w14:textId="77777777" w:rsidR="00D61692" w:rsidRPr="00D61692" w:rsidRDefault="00D61692" w:rsidP="00082915">
      <w:pPr>
        <w:jc w:val="both"/>
        <w:rPr>
          <w:sz w:val="24"/>
          <w:szCs w:val="24"/>
        </w:rPr>
      </w:pPr>
      <w:r w:rsidRPr="00D61692">
        <w:rPr>
          <w:sz w:val="24"/>
          <w:szCs w:val="24"/>
        </w:rPr>
        <w:t xml:space="preserve">Τέλος η συμμαχία γονέα και δασκάλου κρίνεται απαραίτητη, για την πιο εύκολη προσαρμογή του παιδιού αλλά και για την </w:t>
      </w:r>
      <w:r w:rsidR="008964FB" w:rsidRPr="00D61692">
        <w:rPr>
          <w:sz w:val="24"/>
          <w:szCs w:val="24"/>
        </w:rPr>
        <w:t>εξέλιξη</w:t>
      </w:r>
      <w:r w:rsidRPr="00D61692">
        <w:rPr>
          <w:sz w:val="24"/>
          <w:szCs w:val="24"/>
        </w:rPr>
        <w:t xml:space="preserve"> του, αφού με αυτή την συνεργασία δημιουργούμε ένα ασφαλές πλαίσιο έκφρασης με στόχο την ενδυνάμωση</w:t>
      </w:r>
      <w:r w:rsidR="0064496C">
        <w:rPr>
          <w:sz w:val="24"/>
          <w:szCs w:val="24"/>
        </w:rPr>
        <w:t xml:space="preserve"> </w:t>
      </w:r>
      <w:r w:rsidR="0064496C" w:rsidRPr="00551CD1">
        <w:rPr>
          <w:sz w:val="24"/>
          <w:szCs w:val="24"/>
        </w:rPr>
        <w:t>και την προσαρμογή</w:t>
      </w:r>
      <w:r w:rsidRPr="00551CD1">
        <w:rPr>
          <w:sz w:val="24"/>
          <w:szCs w:val="24"/>
        </w:rPr>
        <w:t xml:space="preserve"> </w:t>
      </w:r>
      <w:r w:rsidRPr="00D61692">
        <w:rPr>
          <w:sz w:val="24"/>
          <w:szCs w:val="24"/>
        </w:rPr>
        <w:t>του.</w:t>
      </w:r>
    </w:p>
    <w:p w14:paraId="3C63A8AB" w14:textId="77777777" w:rsidR="00D61692" w:rsidRPr="00D61692" w:rsidRDefault="00D61692" w:rsidP="00082915">
      <w:pPr>
        <w:jc w:val="both"/>
        <w:rPr>
          <w:sz w:val="24"/>
          <w:szCs w:val="24"/>
        </w:rPr>
      </w:pPr>
      <w:r w:rsidRPr="00D61692">
        <w:rPr>
          <w:sz w:val="24"/>
          <w:szCs w:val="24"/>
        </w:rPr>
        <w:lastRenderedPageBreak/>
        <w:t>Συνεπώς οι γονείς θα πρέπει να αφήνουν στα παιδιά τον χώρο και τον χρόνο που χρειάζονται για να αντιμετωπίσουν «</w:t>
      </w:r>
      <w:r w:rsidR="0064496C" w:rsidRPr="00551CD1">
        <w:rPr>
          <w:sz w:val="24"/>
          <w:szCs w:val="24"/>
        </w:rPr>
        <w:t>τις δυσκολίες τους</w:t>
      </w:r>
      <w:r w:rsidRPr="00D61692">
        <w:rPr>
          <w:sz w:val="24"/>
          <w:szCs w:val="24"/>
        </w:rPr>
        <w:t xml:space="preserve">», αλλά να είναι πλάι τους και όπου χρειαστεί να τους παρέχουν στήριξη και καθοδήγηση. Με αυτό τον τρόπο ενισχύουμε την </w:t>
      </w:r>
      <w:r w:rsidR="008964FB" w:rsidRPr="00D61692">
        <w:rPr>
          <w:sz w:val="24"/>
          <w:szCs w:val="24"/>
        </w:rPr>
        <w:t>κοινωνικοποίηση</w:t>
      </w:r>
      <w:r w:rsidRPr="00D61692">
        <w:rPr>
          <w:sz w:val="24"/>
          <w:szCs w:val="24"/>
        </w:rPr>
        <w:t xml:space="preserve"> τους, την λήψη πρωτοβουλιών και την υπευθυνοπο</w:t>
      </w:r>
      <w:r w:rsidR="0064496C">
        <w:rPr>
          <w:sz w:val="24"/>
          <w:szCs w:val="24"/>
        </w:rPr>
        <w:t>ί</w:t>
      </w:r>
      <w:r w:rsidRPr="00D61692">
        <w:rPr>
          <w:sz w:val="24"/>
          <w:szCs w:val="24"/>
        </w:rPr>
        <w:t xml:space="preserve">ησή τους.  </w:t>
      </w:r>
    </w:p>
    <w:p w14:paraId="564A7E4A" w14:textId="77777777" w:rsidR="008964FB" w:rsidRPr="0064496C" w:rsidRDefault="00D61692" w:rsidP="00D61692">
      <w:pPr>
        <w:rPr>
          <w:sz w:val="24"/>
          <w:szCs w:val="24"/>
        </w:rPr>
      </w:pPr>
      <w:r w:rsidRPr="00D61692">
        <w:rPr>
          <w:sz w:val="24"/>
          <w:szCs w:val="24"/>
        </w:rPr>
        <w:t>Καλή Σχολική Χρονιά!</w:t>
      </w:r>
    </w:p>
    <w:p w14:paraId="02DBB261" w14:textId="77777777" w:rsidR="00520E1E" w:rsidRPr="0064496C" w:rsidRDefault="00520E1E" w:rsidP="00D61692">
      <w:pPr>
        <w:rPr>
          <w:sz w:val="24"/>
          <w:szCs w:val="24"/>
        </w:rPr>
      </w:pPr>
    </w:p>
    <w:p w14:paraId="4156F061" w14:textId="77777777" w:rsidR="008964FB" w:rsidRDefault="00520E1E" w:rsidP="008964FB">
      <w:pPr>
        <w:rPr>
          <w:sz w:val="24"/>
          <w:szCs w:val="24"/>
        </w:rPr>
      </w:pPr>
      <w:r>
        <w:rPr>
          <w:sz w:val="24"/>
          <w:szCs w:val="24"/>
        </w:rPr>
        <w:t>Πηγές:</w:t>
      </w:r>
    </w:p>
    <w:p w14:paraId="3F509B79" w14:textId="77777777" w:rsidR="00520E1E" w:rsidRPr="0064496C" w:rsidRDefault="00520E1E" w:rsidP="008964FB">
      <w:pPr>
        <w:rPr>
          <w:sz w:val="24"/>
          <w:szCs w:val="24"/>
        </w:rPr>
      </w:pPr>
      <w:r>
        <w:rPr>
          <w:sz w:val="24"/>
          <w:szCs w:val="24"/>
          <w:lang w:val="en-US"/>
        </w:rPr>
        <w:t>Psychology</w:t>
      </w:r>
      <w:r w:rsidRPr="0064496C">
        <w:rPr>
          <w:sz w:val="24"/>
          <w:szCs w:val="24"/>
        </w:rPr>
        <w:t>.</w:t>
      </w:r>
      <w:r>
        <w:rPr>
          <w:sz w:val="24"/>
          <w:szCs w:val="24"/>
          <w:lang w:val="en-US"/>
        </w:rPr>
        <w:t>gr</w:t>
      </w:r>
    </w:p>
    <w:p w14:paraId="12694076" w14:textId="77777777" w:rsidR="00520E1E" w:rsidRPr="0064496C" w:rsidRDefault="00520E1E" w:rsidP="008964FB">
      <w:pPr>
        <w:rPr>
          <w:sz w:val="24"/>
          <w:szCs w:val="24"/>
        </w:rPr>
      </w:pPr>
      <w:proofErr w:type="spellStart"/>
      <w:r>
        <w:rPr>
          <w:sz w:val="24"/>
          <w:szCs w:val="24"/>
          <w:lang w:val="en-US"/>
        </w:rPr>
        <w:t>Psychologynow</w:t>
      </w:r>
      <w:proofErr w:type="spellEnd"/>
      <w:r w:rsidRPr="0064496C">
        <w:rPr>
          <w:sz w:val="24"/>
          <w:szCs w:val="24"/>
        </w:rPr>
        <w:t>.</w:t>
      </w:r>
      <w:r>
        <w:rPr>
          <w:sz w:val="24"/>
          <w:szCs w:val="24"/>
          <w:lang w:val="en-US"/>
        </w:rPr>
        <w:t>gr</w:t>
      </w:r>
    </w:p>
    <w:p w14:paraId="6ADA97A0" w14:textId="77777777" w:rsidR="008964FB" w:rsidRDefault="008964FB" w:rsidP="008964FB">
      <w:pPr>
        <w:rPr>
          <w:sz w:val="24"/>
          <w:szCs w:val="24"/>
        </w:rPr>
      </w:pPr>
    </w:p>
    <w:p w14:paraId="5EF7CE22" w14:textId="77777777" w:rsidR="00D61692" w:rsidRDefault="008964FB" w:rsidP="00520E1E">
      <w:pPr>
        <w:jc w:val="right"/>
        <w:rPr>
          <w:sz w:val="24"/>
          <w:szCs w:val="24"/>
        </w:rPr>
      </w:pPr>
      <w:r>
        <w:rPr>
          <w:sz w:val="24"/>
          <w:szCs w:val="24"/>
        </w:rPr>
        <w:t>Ευθυμιοπούλου Αικατερίνη</w:t>
      </w:r>
    </w:p>
    <w:p w14:paraId="63ABD5AD" w14:textId="77777777" w:rsidR="008964FB" w:rsidRDefault="008964FB" w:rsidP="00520E1E">
      <w:pPr>
        <w:jc w:val="right"/>
        <w:rPr>
          <w:sz w:val="24"/>
          <w:szCs w:val="24"/>
        </w:rPr>
      </w:pPr>
      <w:r>
        <w:rPr>
          <w:sz w:val="24"/>
          <w:szCs w:val="24"/>
        </w:rPr>
        <w:t>Κοινωνιολόγος</w:t>
      </w:r>
    </w:p>
    <w:p w14:paraId="52313A31" w14:textId="77777777" w:rsidR="00520E1E" w:rsidRDefault="00520E1E" w:rsidP="00520E1E">
      <w:pPr>
        <w:jc w:val="right"/>
        <w:rPr>
          <w:sz w:val="24"/>
          <w:szCs w:val="24"/>
        </w:rPr>
      </w:pPr>
      <w:r>
        <w:rPr>
          <w:sz w:val="24"/>
          <w:szCs w:val="24"/>
        </w:rPr>
        <w:t>Εταιρία Κοινωνικής Ψυχιατρικής</w:t>
      </w:r>
    </w:p>
    <w:p w14:paraId="45925CAA" w14:textId="77777777" w:rsidR="00520E1E" w:rsidRDefault="00520E1E" w:rsidP="00520E1E">
      <w:pPr>
        <w:jc w:val="right"/>
        <w:rPr>
          <w:sz w:val="24"/>
          <w:szCs w:val="24"/>
        </w:rPr>
      </w:pPr>
      <w:r>
        <w:rPr>
          <w:sz w:val="24"/>
          <w:szCs w:val="24"/>
        </w:rPr>
        <w:t>και Ψυχικής Υγείας Π. Σακελλαρόπουλος</w:t>
      </w:r>
    </w:p>
    <w:p w14:paraId="1AF9D10F" w14:textId="77777777" w:rsidR="00520E1E" w:rsidRDefault="00520E1E" w:rsidP="00520E1E">
      <w:pPr>
        <w:jc w:val="right"/>
        <w:rPr>
          <w:sz w:val="24"/>
          <w:szCs w:val="24"/>
        </w:rPr>
      </w:pPr>
      <w:r>
        <w:rPr>
          <w:sz w:val="24"/>
          <w:szCs w:val="24"/>
        </w:rPr>
        <w:t>Δομή Φθιώτιδας</w:t>
      </w:r>
    </w:p>
    <w:p w14:paraId="7CD5E41E" w14:textId="77777777" w:rsidR="008964FB" w:rsidRPr="008964FB" w:rsidRDefault="008964FB" w:rsidP="008964FB">
      <w:pPr>
        <w:rPr>
          <w:sz w:val="24"/>
          <w:szCs w:val="24"/>
        </w:rPr>
      </w:pPr>
    </w:p>
    <w:sectPr w:rsidR="008964FB" w:rsidRPr="008964FB" w:rsidSect="00311E0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915"/>
    <w:rsid w:val="00082915"/>
    <w:rsid w:val="000E1FC7"/>
    <w:rsid w:val="00311E07"/>
    <w:rsid w:val="00520E1E"/>
    <w:rsid w:val="00551CD1"/>
    <w:rsid w:val="0064496C"/>
    <w:rsid w:val="008964FB"/>
    <w:rsid w:val="00A47E0A"/>
    <w:rsid w:val="00CA7551"/>
    <w:rsid w:val="00D61692"/>
    <w:rsid w:val="00FC76A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D80FC"/>
  <w15:docId w15:val="{7704E0FC-960C-481A-AB5C-4EAD5CB8D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6CC3F-8B79-4122-B36E-FAF529170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2515</Characters>
  <Application>Microsoft Office Word</Application>
  <DocSecurity>0</DocSecurity>
  <Lines>20</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Garouf</dc:creator>
  <cp:lastModifiedBy>visitor</cp:lastModifiedBy>
  <cp:revision>2</cp:revision>
  <dcterms:created xsi:type="dcterms:W3CDTF">2019-10-01T10:26:00Z</dcterms:created>
  <dcterms:modified xsi:type="dcterms:W3CDTF">2019-10-01T10:26:00Z</dcterms:modified>
</cp:coreProperties>
</file>